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DC" w:rsidRPr="007A62AE" w:rsidRDefault="00EF0ADC" w:rsidP="007A62A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62AE">
        <w:rPr>
          <w:rFonts w:ascii="Times New Roman" w:hAnsi="Times New Roman" w:cs="Times New Roman"/>
          <w:b/>
          <w:sz w:val="28"/>
          <w:szCs w:val="28"/>
        </w:rPr>
        <w:t>Динамика грузовых и пассажирских вагонов</w:t>
      </w:r>
    </w:p>
    <w:p w:rsidR="00C24553" w:rsidRPr="007A62AE" w:rsidRDefault="00C24553" w:rsidP="007A6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sz w:val="28"/>
          <w:szCs w:val="28"/>
        </w:rPr>
        <w:t>Rahmatov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H. A.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Yo‘lovchi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tashuvchi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vagonlarga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ta’sir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qiluvchi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vertikal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dinamik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kuchlarni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aniqlash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/ H. A.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Rahmatov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U. T. O.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Rahimov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V. V.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Ergasheva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Молодой ученый. – 2022. –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3125E2" w:rsidRPr="007A62AE">
        <w:rPr>
          <w:rFonts w:ascii="Times New Roman" w:hAnsi="Times New Roman" w:cs="Times New Roman"/>
          <w:sz w:val="28"/>
          <w:szCs w:val="28"/>
        </w:rPr>
        <w:t xml:space="preserve"> 18(413). – P. 590–592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A62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Yaitskov</w:t>
      </w:r>
      <w:proofErr w:type="spellEnd"/>
      <w:r w:rsidRPr="007A62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I. A.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Experimental studies of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vibroacoustic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characteristics of the basic structure parts of the traction rolling stock and transportation technological vehicles / I. A.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Yaitskov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A.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Nazaretov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Kochetkov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Physics: Conference Series : Intelligent Information Technology and Mathematical Modeling 2021, IITMM 2021,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Divnomorskoe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31 May–6 June 2021. – 2021. – </w:t>
      </w:r>
      <w:r w:rsidRPr="007A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A62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2131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A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</w:t>
      </w:r>
      <w:proofErr w:type="spellEnd"/>
      <w:r w:rsidRPr="007A62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2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76487A"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022045 // 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A62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Yaitskov</w:t>
      </w:r>
      <w:proofErr w:type="spellEnd"/>
      <w:r w:rsidRPr="007A62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I. A.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estimation coefficient of the vibration transmission to the engines' support structures / I. A.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Yaitskov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T. A.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Finochenko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Frolov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Akustika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2021. – </w:t>
      </w:r>
      <w:r w:rsidRPr="007A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A62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39</w:t>
      </w:r>
      <w:r w:rsidR="0076487A"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P. 129–133 //</w:t>
      </w:r>
      <w:r w:rsidRPr="007A6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Scopus, Web of Science.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Александрович С. К. Гидравлические гасители колебаний для подвижного состава железных дорог / С. К. Александрович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Научно Исследовательский Центр "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Discover</w:t>
      </w:r>
      <w:r w:rsidR="003125E2" w:rsidRPr="007A62AE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3125E2" w:rsidRPr="007A62AE">
        <w:rPr>
          <w:rFonts w:ascii="Times New Roman" w:hAnsi="Times New Roman" w:cs="Times New Roman"/>
          <w:sz w:val="28"/>
          <w:szCs w:val="28"/>
        </w:rPr>
        <w:t>". – 2022. – № 8. – С. 247–251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Антипин Д. Я. Моделирование процессов колебания кузова пассажирского вагона / Д. Я. Антипин, Н. А. Лукашов, Е. В. Лукашова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САПР и моделирование в современной электронике : сб. научных трудов V Международной научно–практической конференции / Новый формат. – Брянск, 2021. –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С. 189–191 </w:t>
      </w:r>
      <w:r w:rsidRPr="007A62A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Боландова</w:t>
      </w:r>
      <w:proofErr w:type="spellEnd"/>
      <w:r w:rsidRPr="007A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К.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оценки устойчивости от опрокидывания контейнеров при перевозке на специализированных железнодорожных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платформах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диссертация ... кандидата технических наук : 05.22.07 / </w:t>
      </w:r>
      <w:proofErr w:type="spell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Боландова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Константиновна; [Место защиты: Российский университет транспорта]. – Москва, 2021. – 153 с.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</w:t>
      </w:r>
      <w:r w:rsidR="003125E2" w:rsidRPr="007A62AE">
        <w:rPr>
          <w:rFonts w:ascii="Times New Roman" w:hAnsi="Times New Roman" w:cs="Times New Roman"/>
          <w:sz w:val="28"/>
          <w:szCs w:val="28"/>
        </w:rPr>
        <w:t>УИС РОССИЯ</w:t>
      </w:r>
      <w:r w:rsidRPr="007A62AE">
        <w:rPr>
          <w:rFonts w:ascii="Times New Roman" w:hAnsi="Times New Roman" w:cs="Times New Roman"/>
          <w:sz w:val="28"/>
          <w:szCs w:val="28"/>
        </w:rPr>
        <w:t xml:space="preserve"> (РГБ).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Бороненко Ю. П. Причины излома пружин тележек типа 18–100 в эксплуатации / Ю. П. Бороненко, С. В. Меркушев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Транспорт Российской Федерации</w:t>
      </w:r>
      <w:r w:rsidR="003125E2" w:rsidRPr="007A62AE">
        <w:rPr>
          <w:rFonts w:ascii="Times New Roman" w:hAnsi="Times New Roman" w:cs="Times New Roman"/>
          <w:sz w:val="28"/>
          <w:szCs w:val="28"/>
        </w:rPr>
        <w:t>. – 2021. – № 4(95). – С. 41–43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Григорьев П. С. О связи частот собственных колебаний и критических нагрузок при оценке жесткости несущих элементов вагонных конструкций / П. С. Григорьев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Вестник Уральского государственного университета путей сообщения</w:t>
      </w:r>
      <w:r w:rsidR="003125E2" w:rsidRPr="007A62AE">
        <w:rPr>
          <w:rFonts w:ascii="Times New Roman" w:hAnsi="Times New Roman" w:cs="Times New Roman"/>
          <w:sz w:val="28"/>
          <w:szCs w:val="28"/>
        </w:rPr>
        <w:t>. – 2022. – № 1(53). – С. 17–23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Гучинский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Р. В. Применение упругих креплений оборудования для повышения частоты колебаний кузова вагона / Р. В.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Гучинский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Мир транспорта. – 2021</w:t>
      </w:r>
      <w:r w:rsidR="003125E2" w:rsidRPr="007A62AE">
        <w:rPr>
          <w:rFonts w:ascii="Times New Roman" w:hAnsi="Times New Roman" w:cs="Times New Roman"/>
          <w:sz w:val="28"/>
          <w:szCs w:val="28"/>
        </w:rPr>
        <w:t>. – Т. 19. – № 2(93). – С. 6–12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sz w:val="28"/>
          <w:szCs w:val="28"/>
        </w:rPr>
        <w:lastRenderedPageBreak/>
        <w:t>Дульский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Е. Ю. Анализ контактного взаимодействия железнодорожного колеса и рельса подвижного состава / Е. Ю.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П. Ю. Иванов, Е. А.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Тюкавкин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Молодая наука Сиби</w:t>
      </w:r>
      <w:r w:rsidR="003125E2" w:rsidRPr="007A62AE">
        <w:rPr>
          <w:rFonts w:ascii="Times New Roman" w:hAnsi="Times New Roman" w:cs="Times New Roman"/>
          <w:sz w:val="28"/>
          <w:szCs w:val="28"/>
        </w:rPr>
        <w:t>ри. – 2022. – № 1(15). – С. 1–9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Е. Ю. Исследование вопроса взаимодействия колеса и рельса подвижного состава / Е. Ю.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П. Ю. Иванов, Е. А.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Тюкавкин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 – 2022. – № 8</w:t>
      </w:r>
      <w:r w:rsidR="003125E2" w:rsidRPr="007A62AE">
        <w:rPr>
          <w:rFonts w:ascii="Times New Roman" w:hAnsi="Times New Roman" w:cs="Times New Roman"/>
          <w:sz w:val="28"/>
          <w:szCs w:val="28"/>
        </w:rPr>
        <w:t>–2(231). – С. 36–40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Евсеев Д. Г. Исследование колебаний пассажирского вагона, оборудованного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эластомерными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демпферами / Д. Г. Евсеев, Ю. Н. Сарычев, С. В. Беспалько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Транспортное машиностроение. – 2022. – № 6(6). </w:t>
      </w:r>
      <w:r w:rsidR="003125E2" w:rsidRPr="007A62AE">
        <w:rPr>
          <w:rFonts w:ascii="Times New Roman" w:hAnsi="Times New Roman" w:cs="Times New Roman"/>
          <w:sz w:val="28"/>
          <w:szCs w:val="28"/>
        </w:rPr>
        <w:t>– С. 30–41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Евсеев Д. Г. Исследование колебаний пассажирского вагона, оборудованного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эластомерными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демпферами / Д. Г. Евсеев, Ю. Н. Сарычев, С. В. Беспалько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Транспортное машиностроение. – 2022. – № 6(6). – С. 30–4</w:t>
      </w:r>
      <w:r w:rsidR="003125E2" w:rsidRPr="007A62AE">
        <w:rPr>
          <w:rFonts w:ascii="Times New Roman" w:hAnsi="Times New Roman" w:cs="Times New Roman"/>
          <w:sz w:val="28"/>
          <w:szCs w:val="28"/>
        </w:rPr>
        <w:t>1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Евсеев Д. Г. Математическая модель гасителя колебаний вагона на основе вязкого трения / Д. Г. Евсеев, Ю. Н. Сарычев, С. В. Беспалько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Транспортное машиностроение. –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2022. – № 1–2(1–2). – С. 89–95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Корольков Е. П. Качественное исследование математической модели поперечных колебаний железнодорожной тележки с учетом неровностей пути / Е. П. Корольков, О. В. Дружинина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</w:t>
      </w:r>
      <w:r w:rsidR="003125E2" w:rsidRPr="007A62AE">
        <w:rPr>
          <w:rFonts w:ascii="Times New Roman" w:hAnsi="Times New Roman" w:cs="Times New Roman"/>
          <w:sz w:val="28"/>
          <w:szCs w:val="28"/>
        </w:rPr>
        <w:t>рник. – 2021. – № 8. – С. 10–13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Краснов О. Г. Силовые факторы, действующие на путь от разных типов подвижного состава в условиях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–перевального участка / О. Г. Краснов, М. Г.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Акашев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, В. Ю. Колтунов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Наука 1520 ВНИИЖТ: Загляни за горизонт : сб. материалов научно–практической конференции АО «ВНИИЖТ» / ВНИИЖТ.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– Щербинка, 2021. – С. 110–115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Логинова Е. А. Влияние продольных сил на отцепки грузовых вагонов в неплановый ремонт / Е. А. Логинова, И. Ю. Ермоленко, Д. В. Морозов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Молодая наука Сибири</w:t>
      </w:r>
      <w:r w:rsidR="003125E2" w:rsidRPr="007A62AE">
        <w:rPr>
          <w:rFonts w:ascii="Times New Roman" w:hAnsi="Times New Roman" w:cs="Times New Roman"/>
          <w:sz w:val="28"/>
          <w:szCs w:val="28"/>
        </w:rPr>
        <w:t>. – 2021. – № 1(11). – С. 59–64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Лукашова Е. В. Исследование упругих колебаний кузова пассажирского вагона / Е. В. Лукашова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 в управлении, автоматизации и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: сб. научных трудов 3–й Международной научно–технической конференции /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–Западный государственный университ</w:t>
      </w:r>
      <w:r w:rsidR="003125E2" w:rsidRPr="007A62AE">
        <w:rPr>
          <w:rFonts w:ascii="Times New Roman" w:hAnsi="Times New Roman" w:cs="Times New Roman"/>
          <w:sz w:val="28"/>
          <w:szCs w:val="28"/>
        </w:rPr>
        <w:t>ет. – Курск, 2021. – С. 166–168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Малышева А. С. Анализ расчетных схем и моделирование колебаний боковой качки вагона–цистерны при прохождении кривых / А. С. Малышева, Л. М. Абдуллин, Ю. К.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Дни студенческой науки : сб. материалов 49–й научной конференции обучающихся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lastRenderedPageBreak/>
        <w:t>СамГУПС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/ Самарский государственный университет путей сообщени</w:t>
      </w:r>
      <w:r w:rsidR="003125E2" w:rsidRPr="007A62AE">
        <w:rPr>
          <w:rFonts w:ascii="Times New Roman" w:hAnsi="Times New Roman" w:cs="Times New Roman"/>
          <w:sz w:val="28"/>
          <w:szCs w:val="28"/>
        </w:rPr>
        <w:t>я. – Самара, 2022. – С. 195–197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Мартыненко Л. В. Оценка динамических параметров, возникающих в колесных парах тележки грузового вагона при прохождении кривых участков пути / Л. В. Мартыненко, Д. О. Емельянов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Молодая наука Сибири</w:t>
      </w:r>
      <w:r w:rsidR="003125E2" w:rsidRPr="007A62AE">
        <w:rPr>
          <w:rFonts w:ascii="Times New Roman" w:hAnsi="Times New Roman" w:cs="Times New Roman"/>
          <w:sz w:val="28"/>
          <w:szCs w:val="28"/>
        </w:rPr>
        <w:t>. – 2021. – № 1(11). – С. 65–71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Мартыненко Л. В. Применение демодуляции при оценке технического состояния подшипников / Л. В. Мартыненко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</w:t>
      </w:r>
      <w:r w:rsidR="003125E2" w:rsidRPr="007A62AE">
        <w:rPr>
          <w:rFonts w:ascii="Times New Roman" w:hAnsi="Times New Roman" w:cs="Times New Roman"/>
          <w:sz w:val="28"/>
          <w:szCs w:val="28"/>
        </w:rPr>
        <w:t>. – 2022. – № 2(74). – С. 69–79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Математическая модель работы тормозной системы поезда в процессе торможения с учетом динамики коэффициента трения колодки о колесо и сцепления с рельсом в компьютерной среде / А. А.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, П. Ю. Иванов, С. П. Круглов [и др.]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</w:t>
      </w:r>
      <w:r w:rsidR="003125E2" w:rsidRPr="007A62AE">
        <w:rPr>
          <w:rFonts w:ascii="Times New Roman" w:hAnsi="Times New Roman" w:cs="Times New Roman"/>
          <w:sz w:val="28"/>
          <w:szCs w:val="28"/>
        </w:rPr>
        <w:t>– 2022. – № 2(86). – С. 104–113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колебаний вагонов–цистерн с учётом неполного заполнения ёмкости жидким грузом / П. С. Григорьев, С. Н.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Коржин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Ш. Р.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Ибодуллоев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, Ф. Т. Чан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Мир транспорта. – 2021.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– Т. 19. – № 2(93). – С. 25–30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Моделирование поперечных колебаний жидкости в цистерне с применением модельного эксперимента / М. С.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Громаков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С. В. Беспалько, Н. А. Корниенко, Л. В.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Колокольчикова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сборник. – 2021. – № 5. – С. 8–15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bCs/>
          <w:sz w:val="28"/>
          <w:szCs w:val="28"/>
        </w:rPr>
        <w:t>Мустафаев</w:t>
      </w:r>
      <w:proofErr w:type="spellEnd"/>
      <w:r w:rsidRPr="007A62AE">
        <w:rPr>
          <w:rFonts w:ascii="Times New Roman" w:hAnsi="Times New Roman" w:cs="Times New Roman"/>
          <w:bCs/>
          <w:sz w:val="28"/>
          <w:szCs w:val="28"/>
        </w:rPr>
        <w:t xml:space="preserve"> Ю. К.</w:t>
      </w:r>
      <w:r w:rsidRPr="007A62AE">
        <w:rPr>
          <w:rStyle w:val="js-item-maininfo"/>
          <w:rFonts w:ascii="Times New Roman" w:hAnsi="Times New Roman" w:cs="Times New Roman"/>
          <w:bCs/>
          <w:sz w:val="28"/>
          <w:szCs w:val="28"/>
        </w:rPr>
        <w:t xml:space="preserve"> Динамика</w:t>
      </w:r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 xml:space="preserve"> ходовых частей </w:t>
      </w:r>
      <w:r w:rsidRPr="007A62AE">
        <w:rPr>
          <w:rStyle w:val="js-item-maininfo"/>
          <w:rFonts w:ascii="Times New Roman" w:hAnsi="Times New Roman" w:cs="Times New Roman"/>
          <w:bCs/>
          <w:sz w:val="28"/>
          <w:szCs w:val="28"/>
        </w:rPr>
        <w:t>вагона</w:t>
      </w:r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 xml:space="preserve"> с учётом гироскопических свойств колёсных </w:t>
      </w:r>
      <w:proofErr w:type="gramStart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>пар :</w:t>
      </w:r>
      <w:proofErr w:type="gramEnd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 xml:space="preserve"> диссертация ... кандидата технических наук : 05.22.07 / </w:t>
      </w:r>
      <w:proofErr w:type="spellStart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>Кямалович</w:t>
      </w:r>
      <w:proofErr w:type="spellEnd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 xml:space="preserve">; [Место защиты: Самарский государственный университет путей сообщения]. – Самара, 2021. – 184 </w:t>
      </w:r>
      <w:proofErr w:type="gramStart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>с. :</w:t>
      </w:r>
      <w:proofErr w:type="gramEnd"/>
      <w:r w:rsidRPr="007A62AE">
        <w:rPr>
          <w:rStyle w:val="js-item-maininfo"/>
          <w:rFonts w:ascii="Times New Roman" w:hAnsi="Times New Roman" w:cs="Times New Roman"/>
          <w:sz w:val="28"/>
          <w:szCs w:val="28"/>
        </w:rPr>
        <w:t xml:space="preserve"> ил.</w:t>
      </w:r>
      <w:r w:rsidRPr="007A62AE">
        <w:rPr>
          <w:rFonts w:ascii="Times New Roman" w:hAnsi="Times New Roman" w:cs="Times New Roman"/>
          <w:sz w:val="28"/>
          <w:szCs w:val="28"/>
        </w:rPr>
        <w:t xml:space="preserve"> 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 :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</w:t>
      </w:r>
      <w:r w:rsidR="003125E2" w:rsidRPr="007A62AE">
        <w:rPr>
          <w:rFonts w:ascii="Times New Roman" w:hAnsi="Times New Roman" w:cs="Times New Roman"/>
          <w:sz w:val="28"/>
          <w:szCs w:val="28"/>
        </w:rPr>
        <w:t>УИС РОССИЯ</w:t>
      </w:r>
      <w:r w:rsidRPr="007A62AE">
        <w:rPr>
          <w:rFonts w:ascii="Times New Roman" w:hAnsi="Times New Roman" w:cs="Times New Roman"/>
          <w:sz w:val="28"/>
          <w:szCs w:val="28"/>
        </w:rPr>
        <w:t xml:space="preserve"> (РГБ).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Некоторые методики сопоставления износостойкости гасителей колебаний тележки грузового вагона,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в различных условиях / О. И. Мироненко, С. Н.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Коржин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, В. М. Меланин, К. С. Зверева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Современные проблемы железнодорожного транспорта : сб. научных трудов кафедры «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Нетяговый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подвижной состав», посвященный 70–летнему юбилею Российской открытой академии транспорта / Федеральное государственное автономное образовательное учреждение высшего образования "Российский университет транспорта". – Москва, 2021. – С. 89–98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Оценка влияния особенностей динамики блочной конструкции колесной пары на износ подпятника грузового вагона / А. В.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Шилер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Шилер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, В. В. Бублик [и др.]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Транспорт Урала. – 2021. – № 1(68). – С. 32–35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lastRenderedPageBreak/>
        <w:t>Письменный Е. А. Оптимизация материала узла гашения колебаний тележки грузового вагона / Е. А. Письменный, А. М. Марков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вестник. – 2021. – № 2. – С. 225–232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Покровская О. Д. Стенд для исследования динамики и прочности тележки грузового вагона / О. Д. Покровская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практика. – 2021. – Т. 2. – № 3. – С. 327–338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Пригожаев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С. С. Анализ влияния характеристик гидравлического гасителя колебаний на напряженно–деформированное состояние тележки пассажирского вагона / С. С.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Пригожаев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Пыхалов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, Н. О.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Бурмакин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2022. – № 2(74). – С. 130–141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Разработка и оценка комплекса исследований по повышению частоты изгибных колебаний кузовов современных пассажирских вагонов / А. Н. Скачков, С. Л. Самошкин, С. Д. Коршунов [и др.]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Вестник Научно–исследовательского института железнодорожного транспорта. – 2021. – Т. 80. – № 2. – С. 76–85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Рогозинская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А. Л. Исследование силового воздействия в контакте "колесо–рельс" при наличии ползуна на поверхности катания колеса / А. Л.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Рогозинская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, И. Ю. Ермоленко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1(11). – С. 15–20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Рожкова Е. А. Разработка технологической оснастки для смены элементов рессорного комплекта тележек грузовых вагонов / Е. А. Рожкова, И. В. Ковригина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2021. – № 3(71). – С. 158–164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 xml:space="preserve">Сидорова Е. А. Показатели силового взаимодействия пути и подвижного состава при движении грузового вагона по длинным неровностям с учетом действия продольных сил / Е. А. Сидорова, В. О. Певзнер, А. И.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Чечельницкий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Вестник Научно–исследовательского института железнодорожного транспорта. – 2021. – Т. 80. – № 6. – С. 359–365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Сладкова Л. А. Динамика подвижного состава и выбор параметров гасителей колебаний / Л. А. Сладкова, А. Н. Неклюдов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Мир транспорта. – 2021. – Т. 19. – № 4(95). – С. 13–20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Чернышева Ю. В. Учет влияния пространственных колебаний грузовых вагонов на величину основного сопротивления движению состава / Ю. В. Чернышева, А. Н. Горский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III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Бетанкуровский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международный инженерный форум : сб. трудов / Петербургский государственный университет путей сообщения Императора Александра I. – Санкт–Петербург, 2021. – С. 188–191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Шилер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 xml:space="preserve"> В. В. Влияние особенностей динамики блочной колесной пары на ресурс буксовых подшипников грузовых вагонов / В. В. </w:t>
      </w:r>
      <w:proofErr w:type="spellStart"/>
      <w:r w:rsidRPr="007A62AE">
        <w:rPr>
          <w:rFonts w:ascii="Times New Roman" w:hAnsi="Times New Roman" w:cs="Times New Roman"/>
          <w:sz w:val="28"/>
          <w:szCs w:val="28"/>
        </w:rPr>
        <w:t>Шилер</w:t>
      </w:r>
      <w:proofErr w:type="spell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Инновационные производственные технологии и ресурсосберегающая энергетика : материалы международной научно–</w:t>
      </w:r>
      <w:r w:rsidRPr="007A62AE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 / Омский государственный университет путей сообщения. – Омск, 2021. – С. 272–284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Яковлев К. Н. Анализ диапазона частот и амплитуд собственных колебаний пассажирского вагона модели 61 – 4447 / К. Н. Яковлев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Исследование путей совершенствования научно–технического потенциала общества в стратегическом периоде : сб. статей Международной научно–практической конференции / ОМЕГА САЙНС. – Уфа, 2022. – С. 66–69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p w:rsidR="00FC02DB" w:rsidRPr="007A62AE" w:rsidRDefault="00FC02DB" w:rsidP="007A62A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AE">
        <w:rPr>
          <w:rFonts w:ascii="Times New Roman" w:hAnsi="Times New Roman" w:cs="Times New Roman"/>
          <w:sz w:val="28"/>
          <w:szCs w:val="28"/>
        </w:rPr>
        <w:t>Яковлев К. Н. Анализ диапазона частот и амплитуд собственных колебаний пассажирского вагона модели 61 – 4447 / К. Н. Яковлев</w:t>
      </w:r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7A62AE">
        <w:rPr>
          <w:rFonts w:ascii="Times New Roman" w:hAnsi="Times New Roman" w:cs="Times New Roman"/>
          <w:sz w:val="28"/>
          <w:szCs w:val="28"/>
        </w:rPr>
        <w:t xml:space="preserve"> // Исследование путей совершенствования научно–технического потенциала общества в стратегическом периоде : сб. статей Международной научно–практической конференции / ОМЕГА САЙНС. – Уфа, 2022. – С. 66–69</w:t>
      </w:r>
      <w:r w:rsidR="003125E2" w:rsidRPr="007A62AE">
        <w:rPr>
          <w:rFonts w:ascii="Times New Roman" w:hAnsi="Times New Roman" w:cs="Times New Roman"/>
          <w:sz w:val="28"/>
          <w:szCs w:val="28"/>
        </w:rPr>
        <w:t xml:space="preserve"> //</w:t>
      </w:r>
      <w:r w:rsidRPr="007A62A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7A62A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A62AE">
        <w:rPr>
          <w:rFonts w:ascii="Times New Roman" w:hAnsi="Times New Roman" w:cs="Times New Roman"/>
          <w:sz w:val="28"/>
          <w:szCs w:val="28"/>
        </w:rPr>
        <w:t>.</w:t>
      </w:r>
    </w:p>
    <w:sectPr w:rsidR="00FC02DB" w:rsidRPr="007A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6E9C"/>
    <w:multiLevelType w:val="hybridMultilevel"/>
    <w:tmpl w:val="4964E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0"/>
    <w:rsid w:val="000A5D78"/>
    <w:rsid w:val="002A6891"/>
    <w:rsid w:val="003125E2"/>
    <w:rsid w:val="004247D2"/>
    <w:rsid w:val="00497FC5"/>
    <w:rsid w:val="00550FCA"/>
    <w:rsid w:val="00564748"/>
    <w:rsid w:val="00650423"/>
    <w:rsid w:val="00701D30"/>
    <w:rsid w:val="0076487A"/>
    <w:rsid w:val="007A62AE"/>
    <w:rsid w:val="00BB2ECB"/>
    <w:rsid w:val="00C24553"/>
    <w:rsid w:val="00C57451"/>
    <w:rsid w:val="00C84653"/>
    <w:rsid w:val="00CE5F6D"/>
    <w:rsid w:val="00D067AE"/>
    <w:rsid w:val="00DB74C2"/>
    <w:rsid w:val="00EC142A"/>
    <w:rsid w:val="00ED439A"/>
    <w:rsid w:val="00EF0ADC"/>
    <w:rsid w:val="00F06D8F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3053-15B3-43F0-B624-7A23FF3A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0"/>
    <w:rsid w:val="00550FCA"/>
  </w:style>
  <w:style w:type="character" w:customStyle="1" w:styleId="search-descr">
    <w:name w:val="search-descr"/>
    <w:basedOn w:val="a0"/>
    <w:rsid w:val="00550FCA"/>
  </w:style>
  <w:style w:type="character" w:styleId="a4">
    <w:name w:val="Hyperlink"/>
    <w:basedOn w:val="a0"/>
    <w:uiPriority w:val="99"/>
    <w:semiHidden/>
    <w:unhideWhenUsed/>
    <w:rsid w:val="00550F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20</cp:revision>
  <dcterms:created xsi:type="dcterms:W3CDTF">2022-08-10T09:13:00Z</dcterms:created>
  <dcterms:modified xsi:type="dcterms:W3CDTF">2022-12-12T10:29:00Z</dcterms:modified>
</cp:coreProperties>
</file>