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69" w:rsidRDefault="00DE7A69" w:rsidP="00DE401A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F38">
        <w:rPr>
          <w:rFonts w:ascii="Times New Roman" w:hAnsi="Times New Roman" w:cs="Times New Roman"/>
          <w:b/>
          <w:sz w:val="28"/>
          <w:szCs w:val="28"/>
        </w:rPr>
        <w:t>Организация местной работы на станциях Таманского полуострова в условиях ро</w:t>
      </w:r>
      <w:r>
        <w:rPr>
          <w:rFonts w:ascii="Times New Roman" w:hAnsi="Times New Roman" w:cs="Times New Roman"/>
          <w:b/>
          <w:sz w:val="28"/>
          <w:szCs w:val="28"/>
        </w:rPr>
        <w:t>ста объема экспортных перевозок</w:t>
      </w:r>
    </w:p>
    <w:p w:rsidR="00DE7A69" w:rsidRDefault="00DE7A69" w:rsidP="00DE7A69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5246">
        <w:rPr>
          <w:rFonts w:ascii="Times New Roman" w:hAnsi="Times New Roman" w:cs="Times New Roman"/>
          <w:sz w:val="28"/>
          <w:szCs w:val="28"/>
        </w:rPr>
        <w:t>Андреева Е. А. Перспективы организации пассажирского железнодорожного сообщения на Таманском полуострове / Е. А. Андреева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C5246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сборник научных трудов, Ростов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на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Дону, 23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26 апреля 2019 года. – Ростов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на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C524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C5246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2019. – С. 16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C5246">
        <w:rPr>
          <w:rFonts w:ascii="Times New Roman" w:hAnsi="Times New Roman" w:cs="Times New Roman"/>
          <w:sz w:val="28"/>
          <w:szCs w:val="28"/>
        </w:rPr>
        <w:t>Артемова Е. И. Анализ современных проблем транспортной инфраструктуры Краснодарского края / Е. И. Артемова, И. Ю. Пухова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C5246">
        <w:rPr>
          <w:rFonts w:ascii="Times New Roman" w:hAnsi="Times New Roman" w:cs="Times New Roman"/>
          <w:sz w:val="28"/>
          <w:szCs w:val="28"/>
        </w:rPr>
        <w:t xml:space="preserve"> // Заметки ученого. – 2021. – № 2. – С. 113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F718E5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30C15">
        <w:rPr>
          <w:rFonts w:ascii="Times New Roman" w:hAnsi="Times New Roman" w:cs="Times New Roman"/>
          <w:sz w:val="28"/>
          <w:szCs w:val="28"/>
        </w:rPr>
        <w:t>Деленьян</w:t>
      </w:r>
      <w:proofErr w:type="spellEnd"/>
      <w:r w:rsidRPr="00130C15">
        <w:rPr>
          <w:rFonts w:ascii="Times New Roman" w:hAnsi="Times New Roman" w:cs="Times New Roman"/>
          <w:sz w:val="28"/>
          <w:szCs w:val="28"/>
        </w:rPr>
        <w:t xml:space="preserve"> Б. А. Современное состояние, проблемы и перспективы развития транспортной инфраструктуры Краснодарского края / Б. А. </w:t>
      </w:r>
      <w:proofErr w:type="spellStart"/>
      <w:r w:rsidRPr="00130C15">
        <w:rPr>
          <w:rFonts w:ascii="Times New Roman" w:hAnsi="Times New Roman" w:cs="Times New Roman"/>
          <w:sz w:val="28"/>
          <w:szCs w:val="28"/>
        </w:rPr>
        <w:t>Деленьян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30C15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– 2019. – № 3(39). – С. 102</w:t>
      </w:r>
      <w:r w:rsidR="00F11884">
        <w:rPr>
          <w:rFonts w:ascii="Times New Roman" w:hAnsi="Times New Roman" w:cs="Times New Roman"/>
          <w:sz w:val="28"/>
          <w:szCs w:val="28"/>
        </w:rPr>
        <w:t>-</w:t>
      </w:r>
      <w:r w:rsidRPr="00130C15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C5246">
        <w:rPr>
          <w:rFonts w:ascii="Times New Roman" w:hAnsi="Times New Roman" w:cs="Times New Roman"/>
          <w:sz w:val="28"/>
          <w:szCs w:val="28"/>
        </w:rPr>
        <w:t>Козырь Н. С. Оценка транспортной инфраструктуры региона в контексте пространственного развития РФ / Н. С. Козырь, Н. О. Старкова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C5246">
        <w:rPr>
          <w:rFonts w:ascii="Times New Roman" w:hAnsi="Times New Roman" w:cs="Times New Roman"/>
          <w:sz w:val="28"/>
          <w:szCs w:val="28"/>
        </w:rPr>
        <w:t xml:space="preserve"> // Региональная экономика: тео</w:t>
      </w:r>
      <w:r w:rsidR="00170C23">
        <w:rPr>
          <w:rFonts w:ascii="Times New Roman" w:hAnsi="Times New Roman" w:cs="Times New Roman"/>
          <w:sz w:val="28"/>
          <w:szCs w:val="28"/>
        </w:rPr>
        <w:t>рия и практика. – 2019. – Т. 17,</w:t>
      </w:r>
      <w:r w:rsidRPr="003C5246">
        <w:rPr>
          <w:rFonts w:ascii="Times New Roman" w:hAnsi="Times New Roman" w:cs="Times New Roman"/>
          <w:sz w:val="28"/>
          <w:szCs w:val="28"/>
        </w:rPr>
        <w:t xml:space="preserve"> № 5(464). – С. 835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851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C5246">
        <w:rPr>
          <w:rFonts w:ascii="Times New Roman" w:hAnsi="Times New Roman" w:cs="Times New Roman"/>
          <w:sz w:val="28"/>
          <w:szCs w:val="28"/>
        </w:rPr>
        <w:t xml:space="preserve">Лебедева А. А. Формирование системы </w:t>
      </w:r>
      <w:proofErr w:type="spellStart"/>
      <w:r w:rsidRPr="003C524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производственного кластера и транспортно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коммуникационного узла «Крымский мост» на Таманском полуострове / А. А. Лебедева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C5246">
        <w:rPr>
          <w:rFonts w:ascii="Times New Roman" w:hAnsi="Times New Roman" w:cs="Times New Roman"/>
          <w:sz w:val="28"/>
          <w:szCs w:val="28"/>
        </w:rPr>
        <w:t xml:space="preserve"> // Наука, образование и экспериментальное проектирование в МАРХИ : </w:t>
      </w:r>
      <w:r w:rsidR="00170C23">
        <w:rPr>
          <w:rFonts w:ascii="Times New Roman" w:hAnsi="Times New Roman" w:cs="Times New Roman"/>
          <w:sz w:val="28"/>
          <w:szCs w:val="28"/>
        </w:rPr>
        <w:t>т</w:t>
      </w:r>
      <w:r w:rsidRPr="003C5246">
        <w:rPr>
          <w:rFonts w:ascii="Times New Roman" w:hAnsi="Times New Roman" w:cs="Times New Roman"/>
          <w:sz w:val="28"/>
          <w:szCs w:val="28"/>
        </w:rPr>
        <w:t>езисы докладов международной научно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практической конференции профессорско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преподавательского состава, молодых ученых и студентов, Москва, 08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 xml:space="preserve">12 апреля 2019 года. – </w:t>
      </w:r>
      <w:proofErr w:type="gramStart"/>
      <w:r w:rsidRPr="003C524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C5246">
        <w:rPr>
          <w:rFonts w:ascii="Times New Roman" w:hAnsi="Times New Roman" w:cs="Times New Roman"/>
          <w:sz w:val="28"/>
          <w:szCs w:val="28"/>
        </w:rPr>
        <w:t xml:space="preserve"> Московский архитектурный инс</w:t>
      </w:r>
      <w:r>
        <w:rPr>
          <w:rFonts w:ascii="Times New Roman" w:hAnsi="Times New Roman" w:cs="Times New Roman"/>
          <w:sz w:val="28"/>
          <w:szCs w:val="28"/>
        </w:rPr>
        <w:t>титут</w:t>
      </w:r>
      <w:r w:rsidRPr="003C5246">
        <w:rPr>
          <w:rFonts w:ascii="Times New Roman" w:hAnsi="Times New Roman" w:cs="Times New Roman"/>
          <w:sz w:val="28"/>
          <w:szCs w:val="28"/>
        </w:rPr>
        <w:t>, 2019. – С. 325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C5246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Метус</w:t>
      </w:r>
      <w:proofErr w:type="spellEnd"/>
      <w:r w:rsidRPr="00181F38">
        <w:rPr>
          <w:rFonts w:ascii="Times New Roman" w:hAnsi="Times New Roman" w:cs="Times New Roman"/>
          <w:sz w:val="28"/>
          <w:szCs w:val="28"/>
        </w:rPr>
        <w:t xml:space="preserve"> В. Р. Оценка развитости дорожной инфраструктуры Краснодарского края / В. Р. </w:t>
      </w: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Метус</w:t>
      </w:r>
      <w:proofErr w:type="spellEnd"/>
      <w:r w:rsidRPr="00181F38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81F38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</w:t>
      </w:r>
      <w:r>
        <w:rPr>
          <w:rFonts w:ascii="Times New Roman" w:hAnsi="Times New Roman" w:cs="Times New Roman"/>
          <w:sz w:val="28"/>
          <w:szCs w:val="28"/>
        </w:rPr>
        <w:t>21. – № 12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2(82). – С. 106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109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181F38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 w:rsidRPr="00181F38">
        <w:rPr>
          <w:rFonts w:ascii="Times New Roman" w:hAnsi="Times New Roman" w:cs="Times New Roman"/>
          <w:sz w:val="28"/>
          <w:szCs w:val="28"/>
        </w:rPr>
        <w:t xml:space="preserve"> Г. М. Территориальная организация транспортно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логистической системы Краснодарского края / Г. М. </w:t>
      </w: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81F38">
        <w:rPr>
          <w:rFonts w:ascii="Times New Roman" w:hAnsi="Times New Roman" w:cs="Times New Roman"/>
          <w:sz w:val="28"/>
          <w:szCs w:val="28"/>
        </w:rPr>
        <w:t xml:space="preserve"> // Лучшая научно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исследовательская статья 2020 : </w:t>
      </w:r>
      <w:r w:rsidR="00170C23">
        <w:rPr>
          <w:rFonts w:ascii="Times New Roman" w:hAnsi="Times New Roman" w:cs="Times New Roman"/>
          <w:sz w:val="28"/>
          <w:szCs w:val="28"/>
        </w:rPr>
        <w:t>с</w:t>
      </w:r>
      <w:r w:rsidRPr="00181F38">
        <w:rPr>
          <w:rFonts w:ascii="Times New Roman" w:hAnsi="Times New Roman" w:cs="Times New Roman"/>
          <w:sz w:val="28"/>
          <w:szCs w:val="28"/>
        </w:rPr>
        <w:t>борник статей по материалам всероссийского научно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исследовательского конкурса, Уфа, 20 марта 2020 </w:t>
      </w:r>
      <w:r>
        <w:rPr>
          <w:rFonts w:ascii="Times New Roman" w:hAnsi="Times New Roman" w:cs="Times New Roman"/>
          <w:sz w:val="28"/>
          <w:szCs w:val="28"/>
        </w:rPr>
        <w:t xml:space="preserve">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Уфа</w:t>
      </w:r>
      <w:r w:rsidR="00170C23" w:rsidRPr="00170C23">
        <w:rPr>
          <w:rFonts w:ascii="Times New Roman" w:hAnsi="Times New Roman" w:cs="Times New Roman"/>
          <w:sz w:val="28"/>
          <w:szCs w:val="28"/>
        </w:rPr>
        <w:t xml:space="preserve"> </w:t>
      </w:r>
      <w:r w:rsidR="00170C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Вестник науки</w:t>
      </w:r>
      <w:r w:rsidRPr="00181F38">
        <w:rPr>
          <w:rFonts w:ascii="Times New Roman" w:hAnsi="Times New Roman" w:cs="Times New Roman"/>
          <w:sz w:val="28"/>
          <w:szCs w:val="28"/>
        </w:rPr>
        <w:t>, 2020. – С. 38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44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81F38">
        <w:rPr>
          <w:rFonts w:ascii="Times New Roman" w:hAnsi="Times New Roman" w:cs="Times New Roman"/>
          <w:sz w:val="28"/>
          <w:szCs w:val="28"/>
        </w:rPr>
        <w:t>Оборин М. С. Процесс формирования транспортной системы региона: основные факторы влияния / М. С. Оборин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81F38">
        <w:rPr>
          <w:rFonts w:ascii="Times New Roman" w:hAnsi="Times New Roman" w:cs="Times New Roman"/>
          <w:sz w:val="28"/>
          <w:szCs w:val="28"/>
        </w:rPr>
        <w:t xml:space="preserve"> // Вестник Забайкальского государственного университета. – 2020. – Т. </w:t>
      </w:r>
      <w:proofErr w:type="gramStart"/>
      <w:r w:rsidRPr="00181F38">
        <w:rPr>
          <w:rFonts w:ascii="Times New Roman" w:hAnsi="Times New Roman" w:cs="Times New Roman"/>
          <w:sz w:val="28"/>
          <w:szCs w:val="28"/>
        </w:rPr>
        <w:t>26</w:t>
      </w:r>
      <w:r w:rsidR="00170C2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  </w:t>
      </w:r>
      <w:r w:rsidRPr="00181F38">
        <w:rPr>
          <w:rFonts w:ascii="Times New Roman" w:hAnsi="Times New Roman" w:cs="Times New Roman"/>
          <w:sz w:val="28"/>
          <w:szCs w:val="28"/>
        </w:rPr>
        <w:t xml:space="preserve"> № 10. </w:t>
      </w:r>
      <w:r>
        <w:rPr>
          <w:rFonts w:ascii="Times New Roman" w:hAnsi="Times New Roman" w:cs="Times New Roman"/>
          <w:sz w:val="28"/>
          <w:szCs w:val="28"/>
        </w:rPr>
        <w:t>– С. 88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98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3E70DB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81F38">
        <w:rPr>
          <w:rFonts w:ascii="Times New Roman" w:hAnsi="Times New Roman" w:cs="Times New Roman"/>
          <w:sz w:val="28"/>
          <w:szCs w:val="28"/>
        </w:rPr>
        <w:lastRenderedPageBreak/>
        <w:t>Патракеева</w:t>
      </w:r>
      <w:proofErr w:type="spellEnd"/>
      <w:r w:rsidRPr="00181F38">
        <w:rPr>
          <w:rFonts w:ascii="Times New Roman" w:hAnsi="Times New Roman" w:cs="Times New Roman"/>
          <w:sz w:val="28"/>
          <w:szCs w:val="28"/>
        </w:rPr>
        <w:t xml:space="preserve"> О. Ю. Перспективы социально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экономического развития Краснодарского края в контексте реализации национальных проектов в сфере транспортной инфраструктуры / О. Ю. </w:t>
      </w:r>
      <w:proofErr w:type="spellStart"/>
      <w:r w:rsidRPr="00181F38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81F38">
        <w:rPr>
          <w:rFonts w:ascii="Times New Roman" w:hAnsi="Times New Roman" w:cs="Times New Roman"/>
          <w:sz w:val="28"/>
          <w:szCs w:val="28"/>
        </w:rPr>
        <w:t xml:space="preserve"> // Региональная экономика. Юг России. – 2020. – Т. 8</w:t>
      </w:r>
      <w:r w:rsidR="00170C23">
        <w:rPr>
          <w:rFonts w:ascii="Times New Roman" w:hAnsi="Times New Roman" w:cs="Times New Roman"/>
          <w:sz w:val="28"/>
          <w:szCs w:val="28"/>
        </w:rPr>
        <w:t>,</w:t>
      </w:r>
      <w:r w:rsidRPr="00181F38">
        <w:rPr>
          <w:rFonts w:ascii="Times New Roman" w:hAnsi="Times New Roman" w:cs="Times New Roman"/>
          <w:sz w:val="28"/>
          <w:szCs w:val="28"/>
        </w:rPr>
        <w:t xml:space="preserve"> № 2. – С. 122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181F38">
        <w:rPr>
          <w:rFonts w:ascii="Times New Roman" w:hAnsi="Times New Roman" w:cs="Times New Roman"/>
          <w:sz w:val="28"/>
          <w:szCs w:val="28"/>
        </w:rPr>
        <w:t xml:space="preserve">130 </w:t>
      </w:r>
      <w:r w:rsidRPr="003E70DB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718E5">
        <w:rPr>
          <w:rFonts w:ascii="Times New Roman" w:hAnsi="Times New Roman" w:cs="Times New Roman"/>
          <w:sz w:val="28"/>
          <w:szCs w:val="28"/>
        </w:rPr>
        <w:t>Пожидаев С. А. Повышение эффективности и безопасности при организации сортировочной работы на станции / С. А. Пожидаев, С. В. Дорошко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718E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718E5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F718E5">
        <w:rPr>
          <w:rFonts w:ascii="Times New Roman" w:hAnsi="Times New Roman" w:cs="Times New Roman"/>
          <w:sz w:val="28"/>
          <w:szCs w:val="28"/>
        </w:rPr>
        <w:t xml:space="preserve"> чтения: инновационные технологии перевозочного процесса : </w:t>
      </w:r>
      <w:r w:rsidR="00170C23">
        <w:rPr>
          <w:rFonts w:ascii="Times New Roman" w:hAnsi="Times New Roman" w:cs="Times New Roman"/>
          <w:sz w:val="28"/>
          <w:szCs w:val="28"/>
        </w:rPr>
        <w:t>м</w:t>
      </w:r>
      <w:r w:rsidRPr="00F718E5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F718E5">
        <w:rPr>
          <w:rFonts w:ascii="Times New Roman" w:hAnsi="Times New Roman" w:cs="Times New Roman"/>
          <w:sz w:val="28"/>
          <w:szCs w:val="28"/>
        </w:rPr>
        <w:t>практической конференции, Гомель, 30 ноября 2018 года. – Гомель: Белорусский государственный университет транспорта, 2019. – С. 131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F718E5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181F38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718E5">
        <w:rPr>
          <w:rFonts w:ascii="Times New Roman" w:hAnsi="Times New Roman" w:cs="Times New Roman"/>
          <w:sz w:val="28"/>
          <w:szCs w:val="28"/>
        </w:rPr>
        <w:t xml:space="preserve">Размещение и развитие сортировочных станций сети ОАО </w:t>
      </w:r>
      <w:r w:rsidR="00170C23">
        <w:rPr>
          <w:rFonts w:ascii="Times New Roman" w:hAnsi="Times New Roman" w:cs="Times New Roman"/>
          <w:sz w:val="28"/>
          <w:szCs w:val="28"/>
        </w:rPr>
        <w:t>«</w:t>
      </w:r>
      <w:r w:rsidRPr="00F718E5">
        <w:rPr>
          <w:rFonts w:ascii="Times New Roman" w:hAnsi="Times New Roman" w:cs="Times New Roman"/>
          <w:sz w:val="28"/>
          <w:szCs w:val="28"/>
        </w:rPr>
        <w:t>РЖД</w:t>
      </w:r>
      <w:r w:rsidR="00170C23">
        <w:rPr>
          <w:rFonts w:ascii="Times New Roman" w:hAnsi="Times New Roman" w:cs="Times New Roman"/>
          <w:sz w:val="28"/>
          <w:szCs w:val="28"/>
        </w:rPr>
        <w:t>»</w:t>
      </w:r>
      <w:r w:rsidRPr="00F718E5">
        <w:rPr>
          <w:rFonts w:ascii="Times New Roman" w:hAnsi="Times New Roman" w:cs="Times New Roman"/>
          <w:sz w:val="28"/>
          <w:szCs w:val="28"/>
        </w:rPr>
        <w:t xml:space="preserve"> до 2025 года / Н. П. Шипулин, В. В. Панин, А. Ф. Бородин, Г. Г. Горбунов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718E5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2019. – № 10. – С. 19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F718E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367200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7200">
        <w:rPr>
          <w:rFonts w:ascii="Times New Roman" w:hAnsi="Times New Roman" w:cs="Times New Roman"/>
          <w:sz w:val="28"/>
          <w:szCs w:val="28"/>
        </w:rPr>
        <w:t>Силаев В. А. Оценка значимости транспортных коридоров Юго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67200">
        <w:rPr>
          <w:rFonts w:ascii="Times New Roman" w:hAnsi="Times New Roman" w:cs="Times New Roman"/>
          <w:sz w:val="28"/>
          <w:szCs w:val="28"/>
        </w:rPr>
        <w:t xml:space="preserve">Восточного полигона с определением путей повышения объемов тяжеловесного движения / В. А. Силаев, А. С. Тычков, П. В. </w:t>
      </w:r>
      <w:proofErr w:type="spellStart"/>
      <w:r w:rsidRPr="00367200">
        <w:rPr>
          <w:rFonts w:ascii="Times New Roman" w:hAnsi="Times New Roman" w:cs="Times New Roman"/>
          <w:sz w:val="28"/>
          <w:szCs w:val="28"/>
        </w:rPr>
        <w:t>Шепелин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67200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2019. – № 4(76). – </w:t>
      </w:r>
      <w:r w:rsidR="00170C23">
        <w:rPr>
          <w:rFonts w:ascii="Times New Roman" w:hAnsi="Times New Roman" w:cs="Times New Roman"/>
          <w:sz w:val="28"/>
          <w:szCs w:val="28"/>
        </w:rPr>
        <w:t xml:space="preserve">   </w:t>
      </w:r>
      <w:r w:rsidRPr="00367200">
        <w:rPr>
          <w:rFonts w:ascii="Times New Roman" w:hAnsi="Times New Roman" w:cs="Times New Roman"/>
          <w:sz w:val="28"/>
          <w:szCs w:val="28"/>
        </w:rPr>
        <w:t>С. 99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367200">
        <w:rPr>
          <w:rFonts w:ascii="Times New Roman" w:hAnsi="Times New Roman" w:cs="Times New Roman"/>
          <w:sz w:val="28"/>
          <w:szCs w:val="28"/>
        </w:rPr>
        <w:t xml:space="preserve">102 </w:t>
      </w:r>
      <w:r w:rsidRPr="0036720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Pr="00367200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527EC6">
        <w:rPr>
          <w:rFonts w:ascii="Times New Roman" w:hAnsi="Times New Roman" w:cs="Times New Roman"/>
          <w:sz w:val="28"/>
          <w:szCs w:val="28"/>
        </w:rPr>
        <w:t xml:space="preserve">Сотникова Л. В. Территориальная организация транспортно логистической системы Краснодарского края / Л. В. Сотникова, К. А. </w:t>
      </w:r>
      <w:proofErr w:type="spellStart"/>
      <w:r w:rsidRPr="00527EC6">
        <w:rPr>
          <w:rFonts w:ascii="Times New Roman" w:hAnsi="Times New Roman" w:cs="Times New Roman"/>
          <w:sz w:val="28"/>
          <w:szCs w:val="28"/>
        </w:rPr>
        <w:t>Гуйвик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527EC6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27EC6">
        <w:rPr>
          <w:rFonts w:ascii="Times New Roman" w:hAnsi="Times New Roman" w:cs="Times New Roman"/>
          <w:sz w:val="28"/>
          <w:szCs w:val="28"/>
        </w:rPr>
        <w:t xml:space="preserve"> // Транспорт: проблемы, цели, перспективы (транспорт 2020) : </w:t>
      </w:r>
      <w:r w:rsidR="00170C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атериалы Всероссийской научно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 конференции</w:t>
      </w:r>
      <w:r w:rsidRPr="00527EC6">
        <w:rPr>
          <w:rFonts w:ascii="Times New Roman" w:hAnsi="Times New Roman" w:cs="Times New Roman"/>
          <w:sz w:val="28"/>
          <w:szCs w:val="28"/>
        </w:rPr>
        <w:t>, Пермь, 15 февраля 2020 года / Под ре</w:t>
      </w:r>
      <w:r>
        <w:rPr>
          <w:rFonts w:ascii="Times New Roman" w:hAnsi="Times New Roman" w:cs="Times New Roman"/>
          <w:sz w:val="28"/>
          <w:szCs w:val="28"/>
        </w:rPr>
        <w:t xml:space="preserve">дакцией </w:t>
      </w:r>
      <w:r w:rsidR="00170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7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Чабановой.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Пермь</w:t>
      </w:r>
      <w:r w:rsidR="00170C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Волжский государственный университет водного транспорта</w:t>
      </w:r>
      <w:r w:rsidRPr="00527EC6">
        <w:rPr>
          <w:rFonts w:ascii="Times New Roman" w:hAnsi="Times New Roman" w:cs="Times New Roman"/>
          <w:sz w:val="28"/>
          <w:szCs w:val="28"/>
        </w:rPr>
        <w:t>, 2020. – С. 312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527EC6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A69" w:rsidRDefault="00DE7A69" w:rsidP="00DE401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</w:t>
      </w:r>
      <w:r w:rsidRPr="00CB09F7">
        <w:rPr>
          <w:rFonts w:ascii="Times New Roman" w:hAnsi="Times New Roman" w:cs="Times New Roman"/>
          <w:sz w:val="28"/>
          <w:szCs w:val="28"/>
        </w:rPr>
        <w:t xml:space="preserve"> Н. О. Краснодарский край в системе международных транспортных связей / Н. О. Старкова, И. Г. </w:t>
      </w:r>
      <w:proofErr w:type="spellStart"/>
      <w:r w:rsidRPr="00CB09F7">
        <w:rPr>
          <w:rFonts w:ascii="Times New Roman" w:hAnsi="Times New Roman" w:cs="Times New Roman"/>
          <w:sz w:val="28"/>
          <w:szCs w:val="28"/>
        </w:rPr>
        <w:t>Рзун</w:t>
      </w:r>
      <w:proofErr w:type="spellEnd"/>
      <w:r w:rsidRPr="00CB09F7">
        <w:rPr>
          <w:rFonts w:ascii="Times New Roman" w:hAnsi="Times New Roman" w:cs="Times New Roman"/>
          <w:sz w:val="28"/>
          <w:szCs w:val="28"/>
        </w:rPr>
        <w:t>, А. Л. Зинченко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0C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0C2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B09F7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– 2019. – № 1(37). – С. 235</w:t>
      </w:r>
      <w:r w:rsidR="00170C23">
        <w:rPr>
          <w:rFonts w:ascii="Times New Roman" w:hAnsi="Times New Roman" w:cs="Times New Roman"/>
          <w:sz w:val="28"/>
          <w:szCs w:val="28"/>
        </w:rPr>
        <w:t>-</w:t>
      </w:r>
      <w:r w:rsidRPr="00CB09F7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3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F1D4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sectPr w:rsidR="00DE7A69" w:rsidSect="00DE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A89"/>
    <w:multiLevelType w:val="hybridMultilevel"/>
    <w:tmpl w:val="1BE46540"/>
    <w:lvl w:ilvl="0" w:tplc="A7D88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7B"/>
    <w:rsid w:val="00100D42"/>
    <w:rsid w:val="00130C15"/>
    <w:rsid w:val="00134A90"/>
    <w:rsid w:val="00170C23"/>
    <w:rsid w:val="00181F38"/>
    <w:rsid w:val="0025311B"/>
    <w:rsid w:val="002C7CBA"/>
    <w:rsid w:val="00367200"/>
    <w:rsid w:val="003C5246"/>
    <w:rsid w:val="003D2B19"/>
    <w:rsid w:val="003E70DB"/>
    <w:rsid w:val="00524ECF"/>
    <w:rsid w:val="00527EC6"/>
    <w:rsid w:val="005606D9"/>
    <w:rsid w:val="007C53A8"/>
    <w:rsid w:val="007D0EA0"/>
    <w:rsid w:val="00A223B0"/>
    <w:rsid w:val="00A44C7B"/>
    <w:rsid w:val="00AF1D4C"/>
    <w:rsid w:val="00C56516"/>
    <w:rsid w:val="00CB09F7"/>
    <w:rsid w:val="00CE04F1"/>
    <w:rsid w:val="00DE401A"/>
    <w:rsid w:val="00DE7A69"/>
    <w:rsid w:val="00EA577B"/>
    <w:rsid w:val="00F053BD"/>
    <w:rsid w:val="00F11884"/>
    <w:rsid w:val="00F23B36"/>
    <w:rsid w:val="00F718E5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1C8CE-EC6A-4D78-AA88-134E8FA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E5"/>
    <w:pPr>
      <w:ind w:left="720"/>
      <w:contextualSpacing/>
    </w:pPr>
  </w:style>
  <w:style w:type="character" w:customStyle="1" w:styleId="js-item-maininfo">
    <w:name w:val="js-item-maininfo"/>
    <w:basedOn w:val="a0"/>
    <w:rsid w:val="0018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1E62-65D8-4751-82B9-94A9ADCA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2022-07-07T05:25:00Z</dcterms:created>
  <dcterms:modified xsi:type="dcterms:W3CDTF">2022-12-13T05:42:00Z</dcterms:modified>
</cp:coreProperties>
</file>