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54" w:rsidRPr="00994834" w:rsidRDefault="00610A54" w:rsidP="00994834">
      <w:pPr>
        <w:pStyle w:val="Default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994834">
        <w:rPr>
          <w:b/>
          <w:color w:val="000000" w:themeColor="text1"/>
          <w:sz w:val="28"/>
          <w:szCs w:val="28"/>
        </w:rPr>
        <w:t>Анализ и обоснование оптимизации использования пассажирских</w:t>
      </w:r>
    </w:p>
    <w:p w:rsidR="008E5505" w:rsidRPr="00994834" w:rsidRDefault="00610A54" w:rsidP="009948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48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локомотивов в управлении издержками предприятия</w:t>
      </w:r>
    </w:p>
    <w:bookmarkEnd w:id="0"/>
    <w:p w:rsidR="00994834" w:rsidRPr="00220331" w:rsidRDefault="00994834" w:rsidP="009948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Автоведение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технологии беспилотного управления локомотивами: проекты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Alstom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Нидерландах и Германии</w:t>
      </w:r>
      <w:r w:rsid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29348D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348D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29348D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Железные дороги мира. – 2020. – № 9. – С. 65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69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Агапов, А. А. Возможность использования интеллектуального алгоритма управления на основе условия максимума функции обобщенной мощности в системе автоматического регулирования скорости электровоза / А. А. Агапов, А. А. м.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Зарифьян</w:t>
      </w:r>
      <w:proofErr w:type="spellEnd"/>
      <w:r w:rsidR="002934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5AA">
        <w:rPr>
          <w:rFonts w:ascii="Times New Roman" w:hAnsi="Times New Roman"/>
          <w:sz w:val="28"/>
          <w:szCs w:val="28"/>
        </w:rPr>
        <w:t>–</w:t>
      </w:r>
      <w:r w:rsidR="0029348D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348D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29348D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29348D"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// Вестник Ростовского государственного университета путей сообщения. – 2023. – № 3(91). – С. 28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Акулич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А. Анализ финансового состояния ОАО РЖД / И. А.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Акулич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Р. Р.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Дыганова</w:t>
      </w:r>
      <w:proofErr w:type="spellEnd"/>
      <w:r w:rsid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446366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6366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446366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проблемы финансирования и налогообложения АПК в условиях глобализации экономики : Сборник статей X Всероссийской научно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Пенза, 15–16 марта 2023 года. – 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Пенза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Пензенский государственный аграрный университет, 2023. – С. 11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хозяйственной деятельности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железнодорожной 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станции 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для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расчетно</w:t>
      </w:r>
      <w:proofErr w:type="spellEnd"/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граф. работы / М. М.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Д. В.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Залозная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О.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Шевкунов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ФГБОУ ВО РГУПС.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– 34 </w:t>
      </w:r>
      <w:proofErr w:type="gramStart"/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 – </w:t>
      </w:r>
      <w:proofErr w:type="spellStart"/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электронный.//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Артимович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М. Менеджмент и экономика предприятий железнодорожного транспорта / В. М.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Артимович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, И. А. Зайцева. – Санкт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 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Петербургский государственный университет путей сообщения Императора Александра I, 2020. – 152 с. </w:t>
      </w:r>
      <w:r w:rsidR="001025AA">
        <w:rPr>
          <w:rFonts w:ascii="Times New Roman" w:hAnsi="Times New Roman"/>
          <w:sz w:val="28"/>
          <w:szCs w:val="28"/>
        </w:rPr>
        <w:t>–</w:t>
      </w:r>
      <w:r w:rsidR="00446366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6366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446366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446366">
        <w:rPr>
          <w:rFonts w:ascii="Times New Roman" w:hAnsi="Times New Roman"/>
          <w:sz w:val="28"/>
          <w:szCs w:val="28"/>
        </w:rPr>
        <w:t xml:space="preserve">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Вакуленко, С. П. Интеграционное развитие инфраструктуры скоростных и высокоскоростных пассажирских перевозок на железнодорожном транспорте Российской Федерации / С. П. Вакуленко, В. И. Нартов</w:t>
      </w:r>
      <w:r w:rsidR="00446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446366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6366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446366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транспорта Поволжья. – 2023. – № 2(98). – С. 50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Вакуленко, С. П. Применение подвижного состава на водородной тяге в условиях формирования единой транспортной системы / С. П. Вакуленко, К. А. Калинин</w:t>
      </w:r>
      <w:r w:rsidR="00446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446366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6366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446366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 и техника транспорта. – 2022. – № 3. – С. 8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9348D" w:rsidRPr="0029348D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Герматко</w:t>
      </w:r>
      <w:proofErr w:type="spellEnd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В. Управление и совершенствование пассажирских перевозок на железнодорожном транспорте / О. В. </w:t>
      </w:r>
      <w:proofErr w:type="spell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Герматко</w:t>
      </w:r>
      <w:proofErr w:type="spellEnd"/>
      <w:r w:rsidR="00446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446366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6366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446366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Студенческий. – 2023. – № 37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3(249). – С. 10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9348D" w:rsidRPr="0029348D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Гуськова</w:t>
      </w:r>
      <w:proofErr w:type="spellEnd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И. Анализ современного уровня развития вагоностроения (на основании материалов, опубликованных в </w:t>
      </w:r>
      <w:proofErr w:type="spell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рж</w:t>
      </w:r>
      <w:proofErr w:type="spellEnd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ВИНИТИ ран в 2021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гг.) / Г. И. </w:t>
      </w:r>
      <w:proofErr w:type="spell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Гуськова</w:t>
      </w:r>
      <w:proofErr w:type="spellEnd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И. </w:t>
      </w:r>
      <w:proofErr w:type="spell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Гречиков</w:t>
      </w:r>
      <w:proofErr w:type="spellEnd"/>
      <w:r w:rsidR="00446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446366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6366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446366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НТИ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2022. Научная информация в современном мире: глобальные вызовы и национальные </w:t>
      </w:r>
      <w:proofErr w:type="gram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приоритеты :</w:t>
      </w:r>
      <w:proofErr w:type="gramEnd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10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ой научной конференции с международным участием, посвященной 70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ВИНИТИ РАН, Москва, 25–26 октября 2022 года. – </w:t>
      </w:r>
      <w:proofErr w:type="gram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Всероссийский институт научной и технической информации РАН, 2022. – С. 211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220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9348D" w:rsidRPr="0029348D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Дзендзело</w:t>
      </w:r>
      <w:proofErr w:type="spellEnd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, В. В. Пассажирские тепловозы «</w:t>
      </w:r>
      <w:proofErr w:type="spell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Балдвин</w:t>
      </w:r>
      <w:proofErr w:type="spellEnd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/ В. В. </w:t>
      </w:r>
      <w:proofErr w:type="spell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Дзендзело</w:t>
      </w:r>
      <w:proofErr w:type="spellEnd"/>
      <w:r w:rsidR="00446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446366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6366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446366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Локомотив. – 2023. – № 3(795). – С. 34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9348D" w:rsidRPr="0029348D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Калмыкова, Е. О. Анализ пассажирских перевозок железнодорожным транспортом на направлении Центр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Юг / Е. О. Калмыкова</w:t>
      </w:r>
      <w:r w:rsidR="00CE7D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5AA">
        <w:rPr>
          <w:rFonts w:ascii="Times New Roman" w:hAnsi="Times New Roman"/>
          <w:sz w:val="28"/>
          <w:szCs w:val="28"/>
        </w:rPr>
        <w:t>–</w:t>
      </w:r>
      <w:r w:rsidR="00CE7D20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7D20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CE7D20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CE7D20"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// Приоритетные и перспективные направления научно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технического развития Российской Федерации : Материалы IV Всероссийской научно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Москва, 11–12 марта 2021 года / Редколлегия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С.М. Нечаева и [др.]. – </w:t>
      </w:r>
      <w:proofErr w:type="gram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университет управления, 2021. – С. 232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234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9348D" w:rsidRPr="0029348D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Клейменов, А. А. Как улучшение сервиса помогает железнодорожному транспорту РФ привлекать боль</w:t>
      </w:r>
      <w:r w:rsidR="00CE7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 пассажиров / А. А. Клейменов. </w:t>
      </w:r>
      <w:r w:rsidR="001025AA">
        <w:rPr>
          <w:rFonts w:ascii="Times New Roman" w:hAnsi="Times New Roman"/>
          <w:sz w:val="28"/>
          <w:szCs w:val="28"/>
        </w:rPr>
        <w:t>–</w:t>
      </w:r>
      <w:r w:rsidR="00CE7D20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7D20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CE7D20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CE7D20"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// Экономика и бизнес: теория и практика. – 2023. – № 11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2(105). – С. 36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9348D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Колясов</w:t>
      </w:r>
      <w:proofErr w:type="spellEnd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 М. Цифровой подвижной состав: проблемы и перспективы / К. М. </w:t>
      </w:r>
      <w:proofErr w:type="spell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Колясов</w:t>
      </w:r>
      <w:proofErr w:type="spellEnd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, А. Н. Антропов</w:t>
      </w:r>
      <w:r w:rsidR="007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Железнодорожный подвижной состав: пр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облемы, решения, перспективы : м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Второй Международной научно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технической конференции, Ташкент, 19–22 апреля 2023 года. – </w:t>
      </w:r>
      <w:proofErr w:type="gram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Ташкент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Ташкентский государственный транспортный университет, 2023. – С. 229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235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5AA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Кравец, А. С. Возрождение паровозного парка локомотивов и его эксплуатация в ОАО «РЖД» в составе пассажирских поездов / А. С. Кравец, В. В.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Микизиль</w:t>
      </w:r>
      <w:proofErr w:type="spellEnd"/>
      <w:r w:rsidR="007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 и образование транспорту. – 2023. – № 1. – С. 100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101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Маврина, А. В. Железнодорожный транспорт на рынке пассажирских перевозок: современное состояние и тенденции развития / А. В. Маврина // Ак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туальные проблемы </w:t>
      </w:r>
      <w:proofErr w:type="gramStart"/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:</w:t>
      </w:r>
      <w:proofErr w:type="gramEnd"/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статей по итогам IX Всероссийской научно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Нижний Новгород, 14 ноября 2022 года / Редколлегия: С.Н. Яшин [и др.].</w:t>
      </w:r>
      <w:r w:rsidR="007123E3" w:rsidRPr="007123E3">
        <w:rPr>
          <w:rFonts w:ascii="Times New Roman" w:hAnsi="Times New Roman"/>
          <w:sz w:val="28"/>
          <w:szCs w:val="28"/>
        </w:rPr>
        <w:t xml:space="preserve">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1025AA">
        <w:rPr>
          <w:rFonts w:ascii="Times New Roman" w:hAnsi="Times New Roman"/>
          <w:sz w:val="28"/>
          <w:szCs w:val="28"/>
        </w:rPr>
        <w:t xml:space="preserve"> </w:t>
      </w:r>
      <w:r w:rsidR="007123E3">
        <w:rPr>
          <w:rFonts w:ascii="Times New Roman" w:hAnsi="Times New Roman"/>
          <w:sz w:val="28"/>
          <w:szCs w:val="28"/>
        </w:rPr>
        <w:t>//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Нижний Новгород: Национальный исследовательский Нижегородский государственный университет им. Н.И. Лобачевского, 2023. – С. 161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164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Ничикова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 К. Экономические проблемы железнодорожного транспорта в современных условиях / К. К.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Ничикова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, О. Г. Пушкарева</w:t>
      </w:r>
      <w:r w:rsidR="007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Молодёжная наука : Труды XXVII Всероссийской студенческой научно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КрИЖТ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ИрГУПС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, Красноярск, 20 апреля 2023 года / Редколлегия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В.А. Поморцев (отв. ред.) [и др.]. Том 3. – 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Красноярский институт железнодорожного транспорта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федерального государственного бюджетного образовательного </w:t>
      </w:r>
      <w:r w:rsidR="006265D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высшего образования «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Иркутский государственный университет путей сообщения</w:t>
      </w:r>
      <w:r w:rsidR="006265D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, 2023. – С. 174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178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и управление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производством в экономике 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/ М. М.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Р.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Кирищиева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Жигунова [и др.] ; ФГБОУ ВО РГУПС.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2022.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 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 11092 экз.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37.79 р.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: электронны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й + Текст : непосредственный //</w:t>
      </w:r>
      <w:r w:rsidR="00B7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29348D" w:rsidRPr="0029348D" w:rsidRDefault="00220331" w:rsidP="00B76A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Печева, Ю. Н. Корпоративное </w:t>
      </w:r>
      <w:proofErr w:type="gram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бюджетирование :</w:t>
      </w:r>
      <w:proofErr w:type="gram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Ю. Н. Печева ; ФГБОУ ВО РГУПС.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52 с.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11162 экз.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17.22 р.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+ Текст : непосредственный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//ЭБ НТБ РГУПС.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Плаксин, А. В. О повышении энергетической эффективности пассажирских электровозов при эксплуатации на равнинных участках железных дорог / А. В. Плаксин, С. В. Швецов</w:t>
      </w:r>
      <w:r w:rsidR="007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Труды Ростовского государственного университета путей сообщения. – 2020. – № 1(50). – С. 67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–70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9348D" w:rsidRPr="0029348D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Поминов, А. В. Повышение экономической эффективности пассажирских перевозок на железнодорожном транспорте / А. В. Поминов, Б. А. </w:t>
      </w:r>
      <w:proofErr w:type="spell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Либерман</w:t>
      </w:r>
      <w:proofErr w:type="spellEnd"/>
      <w:r w:rsidR="007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7123E3"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// Вестник Липецкого государственного технического университета. – 2023. – № 2(51). – С. 45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9348D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Потехина, А. М. Информатизация технологий железнодорожного транспорта на примере Восточного полигона / А. М. Потехина, А. М. Потехина</w:t>
      </w:r>
      <w:r w:rsidR="007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Молодая наука Сибири. – 2023. – № 1(19). – С. 140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147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менеджмент на </w:t>
      </w:r>
      <w:proofErr w:type="gram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Е. С. Прокопенко ; ФГБОУ ВО РГУПС.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 с.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 ц.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</w:t>
      </w:r>
      <w:proofErr w:type="gram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Маркетинг :</w:t>
      </w:r>
      <w:proofErr w:type="gram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для </w:t>
      </w:r>
      <w:proofErr w:type="spell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работы / Е. С. Прокопенко ; ФГБОУ ВО РГУПС.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–Дону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2021.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 с.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Маркетинг на </w:t>
      </w:r>
      <w:proofErr w:type="gram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для </w:t>
      </w:r>
      <w:proofErr w:type="spell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работы / Е. С. Прокопенко ; ФГБОУ ВО РГУПС.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2023.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 с.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11486 экз.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непосре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дственный + Текст : электронный //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220331" w:rsidRDefault="00220331" w:rsidP="00B76A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Прокопенко, Е. С. </w:t>
      </w:r>
      <w:proofErr w:type="gram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занятиям, </w:t>
      </w:r>
      <w:proofErr w:type="spell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и выполнению </w:t>
      </w:r>
      <w:proofErr w:type="spell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</w:t>
      </w:r>
      <w:proofErr w:type="spell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 / Е. С. Прокопенко ; ФГБОУ ВО РГУПС.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Ростов н/Д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2020.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41 с.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№ 10875 экз.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220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нный + Текст : непосредственный //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29348D" w:rsidRPr="0029348D" w:rsidRDefault="0029348D" w:rsidP="00B76A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Пудовиков, О. Е. Новые подходы к разработке систем автоматического управления скоростью </w:t>
      </w:r>
      <w:proofErr w:type="spellStart"/>
      <w:r w:rsidRPr="0029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длинносоставных</w:t>
      </w:r>
      <w:proofErr w:type="spellEnd"/>
      <w:r w:rsidRPr="0029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поездов / О. Е. Пудовиков, Н. О. </w:t>
      </w:r>
      <w:proofErr w:type="spellStart"/>
      <w:r w:rsidRPr="0029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Жухин</w:t>
      </w:r>
      <w:proofErr w:type="spellEnd"/>
      <w:r w:rsidRPr="0029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9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29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// Известия Транссиба. – 2020. – № 4(44). – С. 81</w:t>
      </w:r>
      <w:r w:rsidR="00102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89 // </w:t>
      </w:r>
      <w:r w:rsidR="00B76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НЭБ </w:t>
      </w:r>
      <w:proofErr w:type="spellStart"/>
      <w:r w:rsidR="00B76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eLIBRARY</w:t>
      </w:r>
      <w:proofErr w:type="spellEnd"/>
      <w:r w:rsidR="00B76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348D" w:rsidRPr="0029348D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Ресурсосберегающее </w:t>
      </w:r>
      <w:proofErr w:type="spell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</w:t>
      </w:r>
      <w:proofErr w:type="spellEnd"/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техническое устройство для пассажирских вагонов и локомотивов железнодорожного транспорта / А. Г. Семенов, О. Л. </w:t>
      </w:r>
      <w:proofErr w:type="spell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Маломыжев</w:t>
      </w:r>
      <w:proofErr w:type="spellEnd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, Н. Е. Федотова, Л. В. Мартыненко</w:t>
      </w:r>
      <w:r w:rsidR="007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технологии. Системный анализ. Моделирование. – 2020. – № 2(66). – С. 169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174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9348D" w:rsidRPr="0029348D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Рогуленко</w:t>
      </w:r>
      <w:proofErr w:type="spellEnd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М. Методы планирования и анализа доходов и расходов по отдельным видам деятельности компаний железнодорожных перевозок / Т. М. </w:t>
      </w:r>
      <w:proofErr w:type="spell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Рогуленко</w:t>
      </w:r>
      <w:proofErr w:type="spellEnd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, А. А. Бондаренко</w:t>
      </w:r>
      <w:r w:rsidR="007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Управление. – 2020. – Т. 8, № 1. – С. 63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72 </w:t>
      </w:r>
      <w:r w:rsidR="0029348D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0331">
        <w:rPr>
          <w:rFonts w:ascii="Times New Roman" w:hAnsi="Times New Roman" w:cs="Times New Roman"/>
          <w:iCs/>
          <w:color w:val="000000" w:themeColor="text1"/>
          <w:sz w:val="28"/>
          <w:szCs w:val="28"/>
          <w:bdr w:val="single" w:sz="2" w:space="0" w:color="E5E7EB" w:frame="1"/>
          <w:shd w:val="clear" w:color="auto" w:fill="FFFFFF"/>
        </w:rPr>
        <w:t>Сазыкин</w:t>
      </w:r>
      <w:proofErr w:type="spellEnd"/>
      <w:r w:rsidRPr="00220331">
        <w:rPr>
          <w:rFonts w:ascii="Times New Roman" w:hAnsi="Times New Roman" w:cs="Times New Roman"/>
          <w:iCs/>
          <w:color w:val="000000" w:themeColor="text1"/>
          <w:sz w:val="28"/>
          <w:szCs w:val="28"/>
          <w:bdr w:val="single" w:sz="2" w:space="0" w:color="E5E7EB" w:frame="1"/>
          <w:shd w:val="clear" w:color="auto" w:fill="FFFFFF"/>
        </w:rPr>
        <w:t>, Г. В.</w:t>
      </w:r>
      <w:r w:rsidRPr="0022033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single" w:sz="2" w:space="0" w:color="E5E7EB" w:frame="1"/>
          <w:shd w:val="clear" w:color="auto" w:fill="FFFFFF"/>
        </w:rPr>
        <w:t> 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Общий курс железных 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дорог 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учебное пособие для вузов / Г. В. 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Сазыкин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 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2023. 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231 с. 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(Высшее образование). 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ISBN 978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534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15577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8.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Образо</w:t>
      </w:r>
      <w:r w:rsidR="00843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вательная платформа </w:t>
      </w:r>
      <w:proofErr w:type="spellStart"/>
      <w:r w:rsidR="00843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20331" w:rsidRPr="0029348D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Свидетельство о государственной регистрации базы данных № 2021620245 Российская Федерация. Показатели расчета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трансакционных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издержек предприятий железнодорожного 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транспорта 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2021620052 :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21.01.2021 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опубл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09.02.2021 / П. С.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Жернавков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, И. И. Кищенко</w:t>
      </w:r>
      <w:r w:rsidR="007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123E3" w:rsidRPr="007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123E3" w:rsidRPr="007123E3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7123E3" w:rsidRPr="007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7123E3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Федеральное государственное бюджетное образовательное учреждение высшего образования «Сибирский государственный унив</w:t>
      </w:r>
      <w:r w:rsidR="008431F0">
        <w:rPr>
          <w:rFonts w:ascii="Times New Roman" w:hAnsi="Times New Roman" w:cs="Times New Roman"/>
          <w:color w:val="000000" w:themeColor="text1"/>
          <w:sz w:val="28"/>
          <w:szCs w:val="28"/>
        </w:rPr>
        <w:t>ерситет путей сообщения»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9348D" w:rsidRPr="0029348D" w:rsidRDefault="0029348D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Спесивцева</w:t>
      </w:r>
      <w:proofErr w:type="spell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В. Повышение эффективности использования локомотивов / Д. В. </w:t>
      </w:r>
      <w:proofErr w:type="spell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Спесивцева</w:t>
      </w:r>
      <w:proofErr w:type="spell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Б. А. </w:t>
      </w:r>
      <w:proofErr w:type="spell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Либерман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Инженерия в строительстве и транспорте. Актуальные исследования в современной </w:t>
      </w:r>
      <w:proofErr w:type="gram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науке :</w:t>
      </w:r>
      <w:proofErr w:type="gram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научно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студентов и аспирантов Липецкого государственного технического университета, Липецк, 30 апреля 2019 года. – </w:t>
      </w:r>
      <w:proofErr w:type="gram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Липецк</w:t>
      </w:r>
      <w:r w:rsidR="00843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Липецкий государственный технический университет, 2020. – С. 234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236 </w:t>
      </w:r>
      <w:r w:rsidRPr="0029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B7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B76A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Свидетельство о государственной регистрации программы для ЭВМ № 2023610126 Российская Федерация. Расчет показателей для составления плана формирования пассажирских 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поездов 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2022685236 :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16.12.2022 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опубл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09.01.2023 / О. Д. Покровская, Д. А. </w:t>
      </w:r>
      <w:proofErr w:type="spellStart"/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Полиэктов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Федеральное государственное бюджетное образовательное учреждение высшего образования «Петербургский государственный 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университет путей сообщения Императора Александра I».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7123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Сравнительная оценка вариантов использования маневровых локомотивов с альтернативными источниками энергии на вокзалах Московского железнодорожного узла / Е. Н.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Романишко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С.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Ашастов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Ш.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Байсагуров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Г.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Силюта</w:t>
      </w:r>
      <w:proofErr w:type="spellEnd"/>
      <w:r w:rsidR="007123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7123E3"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// E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Scio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. – 2023. – № 6(81). – С. 399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406 </w:t>
      </w:r>
      <w:r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Сугоровский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Типовой имитационный пассажирский модуль для комплексного исследования железнодорожных направлений, узлов и станций / А. В.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Сугоровский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Сугоровский</w:t>
      </w:r>
      <w:proofErr w:type="spellEnd"/>
      <w:r w:rsidR="007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транспортные системы и технологии. – 2023. – Т. 9, № 2. – С. 57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 </w:t>
      </w:r>
      <w:r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Федоров, Е. О. Грузовые и пассажирские перевозки на железнодорожном транспорте / Е. О. Федоров, И. А. Бондарев, Д. С. Маликов</w:t>
      </w:r>
      <w:r w:rsidR="007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B76A80"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эффективного использования научного потенциала общества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сборник статей по итогам Международной научно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Ижевск, 13 января 2020 года. Том Часть 1. – 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Ижевск</w:t>
      </w:r>
      <w:r w:rsidR="00843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Агентство международных исследований, 2020. – С. 41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 </w:t>
      </w:r>
      <w:r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Чеченова, Л. М. Особенности обновления основных компонентов инфраструктуры железнодорожного транспорта / Л. М. Чеченова, Е. С.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Сиверцева</w:t>
      </w:r>
      <w:proofErr w:type="spellEnd"/>
      <w:r w:rsidR="007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Вопросы новой экономики. – 2022. – № 2(62). – С. 30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 </w:t>
      </w:r>
      <w:r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Шабалина, Э. Э. Оптимизация затр</w:t>
      </w:r>
      <w:r w:rsidR="006265D2">
        <w:rPr>
          <w:rFonts w:ascii="Times New Roman" w:hAnsi="Times New Roman" w:cs="Times New Roman"/>
          <w:color w:val="000000" w:themeColor="text1"/>
          <w:sz w:val="28"/>
          <w:szCs w:val="28"/>
        </w:rPr>
        <w:t>ат локомотивного комплекса ОАО «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6265D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условиях снижения грузовых и пассажирских перевозок / Э. Э. Шабалина, О. В. Кравченко</w:t>
      </w:r>
      <w:r w:rsidR="007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Агентство "Слияния и Поглощения". – 2022. – № 6(11). – С. 30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 </w:t>
      </w:r>
      <w:r w:rsidRPr="00220331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Шкурина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 В. Современные тенденции экономического управления пассажирскими перевозками на железнодорожном транспорте: создание конкурентных преимуществ и моделирование рынка / Л. В.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Шкурина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Н. Покусаев, Е. А. Маскаева. – 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Всероссийский институт научной и технической информации РАН, 2021. – 164 с.</w:t>
      </w:r>
      <w:r w:rsidR="007123E3" w:rsidRPr="007123E3">
        <w:rPr>
          <w:rFonts w:ascii="Times New Roman" w:hAnsi="Times New Roman"/>
          <w:sz w:val="28"/>
          <w:szCs w:val="28"/>
        </w:rPr>
        <w:t xml:space="preserve">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Шмидт, А. О. Выбор подхода для оптимизации плана формирования пригородных электропоездов на основе технологии модульного движения / А. О. Шмидт</w:t>
      </w:r>
      <w:r w:rsidR="007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Ростовского государственного университета путей сообщения. – 2020. – № 4(80). – С. 123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 </w:t>
      </w:r>
      <w:r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Экономика железнодорожного транспорта. Вводный 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курс 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в 2 частях / Н. П.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Терешина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Подсорин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Г. Данилина, Ю. И. Соколов ;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центр по образованию на</w:t>
      </w:r>
      <w:r w:rsidR="00843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железнодорожном транспорте. Ча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 2. – Москва : </w:t>
      </w:r>
      <w:proofErr w:type="spellStart"/>
      <w:r w:rsidR="00B76A80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="00B7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–методический центр по образованию </w:t>
      </w:r>
      <w:r w:rsidR="00B76A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железнодорожном транспорте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, 2020. – 387 с.</w:t>
      </w:r>
      <w:r w:rsidR="007123E3" w:rsidRPr="007123E3">
        <w:rPr>
          <w:rFonts w:ascii="Times New Roman" w:hAnsi="Times New Roman"/>
          <w:sz w:val="28"/>
          <w:szCs w:val="28"/>
        </w:rPr>
        <w:t xml:space="preserve"> </w:t>
      </w:r>
      <w:r w:rsidR="001025AA">
        <w:rPr>
          <w:rFonts w:ascii="Times New Roman" w:hAnsi="Times New Roman"/>
          <w:sz w:val="28"/>
          <w:szCs w:val="28"/>
        </w:rPr>
        <w:t>–</w:t>
      </w:r>
      <w:r w:rsidR="007123E3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3E3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7123E3"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331">
        <w:rPr>
          <w:rFonts w:ascii="Times New Roman" w:hAnsi="Times New Roman"/>
          <w:sz w:val="28"/>
          <w:szCs w:val="28"/>
        </w:rPr>
        <w:t xml:space="preserve">// </w:t>
      </w:r>
      <w:r w:rsidR="00B76A8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B76A80">
        <w:rPr>
          <w:rFonts w:ascii="Times New Roman" w:hAnsi="Times New Roman"/>
          <w:sz w:val="28"/>
          <w:szCs w:val="28"/>
        </w:rPr>
        <w:t>eLIBRARY</w:t>
      </w:r>
      <w:proofErr w:type="spellEnd"/>
      <w:r w:rsidR="00B76A80">
        <w:rPr>
          <w:rFonts w:ascii="Times New Roman" w:hAnsi="Times New Roman"/>
          <w:sz w:val="28"/>
          <w:szCs w:val="28"/>
        </w:rPr>
        <w:t>.</w:t>
      </w:r>
    </w:p>
    <w:p w:rsidR="00220331" w:rsidRPr="00220331" w:rsidRDefault="00220331" w:rsidP="00B76A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3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Экономический </w:t>
      </w:r>
      <w:proofErr w:type="gramStart"/>
      <w:r w:rsidRPr="002203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анализ 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к курсовой работе / М. М.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А. В. Жигунова [и др.] ; ФГБОУ ВО РГУПС.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43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н/Д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2020.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</w:t>
      </w:r>
      <w:proofErr w:type="gram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табл., прил.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22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43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431F0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843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</w:t>
      </w:r>
      <w:r w:rsidR="001025AA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795561" w:rsidRPr="00220331" w:rsidRDefault="00795561" w:rsidP="00B76A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561" w:rsidRPr="00220331" w:rsidRDefault="00795561" w:rsidP="00B76A80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95561" w:rsidRPr="0022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6FA4"/>
    <w:multiLevelType w:val="hybridMultilevel"/>
    <w:tmpl w:val="D26E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63CFF"/>
    <w:multiLevelType w:val="hybridMultilevel"/>
    <w:tmpl w:val="2E8654BC"/>
    <w:lvl w:ilvl="0" w:tplc="302C5CD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54"/>
    <w:rsid w:val="001025AA"/>
    <w:rsid w:val="00134BE7"/>
    <w:rsid w:val="001A5C3A"/>
    <w:rsid w:val="00220331"/>
    <w:rsid w:val="0029348D"/>
    <w:rsid w:val="00401894"/>
    <w:rsid w:val="00446366"/>
    <w:rsid w:val="004B5111"/>
    <w:rsid w:val="00610A54"/>
    <w:rsid w:val="006265D2"/>
    <w:rsid w:val="006421CB"/>
    <w:rsid w:val="007123E3"/>
    <w:rsid w:val="00795561"/>
    <w:rsid w:val="008431F0"/>
    <w:rsid w:val="008E5505"/>
    <w:rsid w:val="00994834"/>
    <w:rsid w:val="00A529CC"/>
    <w:rsid w:val="00B76A80"/>
    <w:rsid w:val="00C968E0"/>
    <w:rsid w:val="00CE7D20"/>
    <w:rsid w:val="00F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3F7A"/>
  <w15:chartTrackingRefBased/>
  <w15:docId w15:val="{1BA4C5B4-A214-43D8-A54D-19387BC5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5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10</cp:revision>
  <dcterms:created xsi:type="dcterms:W3CDTF">2023-12-14T06:18:00Z</dcterms:created>
  <dcterms:modified xsi:type="dcterms:W3CDTF">2024-02-22T05:38:00Z</dcterms:modified>
</cp:coreProperties>
</file>