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8BA" w:rsidRPr="008838BA" w:rsidRDefault="008838BA" w:rsidP="00883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38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Финансовые стратегии развития торговых компаний в современных условиях</w:t>
      </w:r>
    </w:p>
    <w:p w:rsidR="008838BA" w:rsidRDefault="008838BA">
      <w:pPr>
        <w:rPr>
          <w:rFonts w:ascii="Times New Roman" w:hAnsi="Times New Roman" w:cs="Times New Roman"/>
          <w:sz w:val="28"/>
          <w:szCs w:val="28"/>
        </w:rPr>
      </w:pPr>
    </w:p>
    <w:p w:rsidR="008838BA" w:rsidRPr="008838BA" w:rsidRDefault="007E2A89" w:rsidP="00785E90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Аветисян</w:t>
      </w:r>
      <w:r w:rsidR="00C72749">
        <w:rPr>
          <w:rFonts w:ascii="Times New Roman" w:hAnsi="Times New Roman" w:cs="Times New Roman"/>
          <w:sz w:val="28"/>
          <w:szCs w:val="28"/>
        </w:rPr>
        <w:t xml:space="preserve"> Т.</w:t>
      </w:r>
      <w:r w:rsidR="00A92E76">
        <w:rPr>
          <w:rFonts w:ascii="Times New Roman" w:hAnsi="Times New Roman" w:cs="Times New Roman"/>
          <w:sz w:val="28"/>
          <w:szCs w:val="28"/>
        </w:rPr>
        <w:t xml:space="preserve"> </w:t>
      </w:r>
      <w:r w:rsidR="008838BA" w:rsidRPr="008838BA">
        <w:rPr>
          <w:rFonts w:ascii="Times New Roman" w:hAnsi="Times New Roman" w:cs="Times New Roman"/>
          <w:sz w:val="28"/>
          <w:szCs w:val="28"/>
        </w:rPr>
        <w:t>В. О возможности принятии решений в торговых компаниях в условиях неопределенности / Т. В. Аветисян</w:t>
      </w:r>
      <w:r>
        <w:rPr>
          <w:rFonts w:ascii="Times New Roman" w:hAnsi="Times New Roman" w:cs="Times New Roman"/>
          <w:sz w:val="28"/>
          <w:szCs w:val="28"/>
        </w:rPr>
        <w:t>.</w:t>
      </w:r>
      <w:r w:rsidR="008838BA" w:rsidRPr="008838BA">
        <w:rPr>
          <w:rFonts w:ascii="Times New Roman" w:hAnsi="Times New Roman" w:cs="Times New Roman"/>
          <w:sz w:val="28"/>
          <w:szCs w:val="28"/>
        </w:rPr>
        <w:t xml:space="preserve"> </w:t>
      </w:r>
      <w:r w:rsidR="00C72749">
        <w:rPr>
          <w:rFonts w:ascii="Times New Roman" w:hAnsi="Times New Roman" w:cs="Times New Roman"/>
          <w:sz w:val="28"/>
          <w:szCs w:val="28"/>
        </w:rPr>
        <w:softHyphen/>
      </w:r>
      <w:r w:rsidR="00A92E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Текст</w:t>
      </w:r>
      <w:r w:rsidR="00C727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56862">
        <w:rPr>
          <w:rFonts w:ascii="Times New Roman" w:hAnsi="Times New Roman" w:cs="Times New Roman"/>
          <w:sz w:val="28"/>
          <w:szCs w:val="28"/>
        </w:rPr>
        <w:t xml:space="preserve">электронный </w:t>
      </w:r>
      <w:r w:rsidR="008838BA" w:rsidRPr="008838BA">
        <w:rPr>
          <w:rFonts w:ascii="Times New Roman" w:hAnsi="Times New Roman" w:cs="Times New Roman"/>
          <w:sz w:val="28"/>
          <w:szCs w:val="28"/>
        </w:rPr>
        <w:t>// Актуальные вопросы публичного управления, экономики, права в условиях цифровизации : сборник научных статей Ме</w:t>
      </w:r>
      <w:r w:rsidR="00C72749">
        <w:rPr>
          <w:rFonts w:ascii="Times New Roman" w:hAnsi="Times New Roman" w:cs="Times New Roman"/>
          <w:sz w:val="28"/>
          <w:szCs w:val="28"/>
        </w:rPr>
        <w:t>ж</w:t>
      </w:r>
      <w:r w:rsidR="008838BA" w:rsidRPr="008838BA">
        <w:rPr>
          <w:rFonts w:ascii="Times New Roman" w:hAnsi="Times New Roman" w:cs="Times New Roman"/>
          <w:sz w:val="28"/>
          <w:szCs w:val="28"/>
        </w:rPr>
        <w:t>дународной научно-практической</w:t>
      </w:r>
      <w:r w:rsidR="00756862">
        <w:rPr>
          <w:rFonts w:ascii="Times New Roman" w:hAnsi="Times New Roman" w:cs="Times New Roman"/>
          <w:sz w:val="28"/>
          <w:szCs w:val="28"/>
        </w:rPr>
        <w:t xml:space="preserve"> конференции</w:t>
      </w:r>
      <w:r w:rsidR="008838BA" w:rsidRPr="008838BA">
        <w:rPr>
          <w:rFonts w:ascii="Times New Roman" w:hAnsi="Times New Roman" w:cs="Times New Roman"/>
          <w:sz w:val="28"/>
          <w:szCs w:val="28"/>
        </w:rPr>
        <w:t xml:space="preserve"> / Курская академия государственной и муниципальной службы. </w:t>
      </w:r>
      <w:r w:rsidR="00756862">
        <w:rPr>
          <w:rFonts w:ascii="Times New Roman" w:hAnsi="Times New Roman" w:cs="Times New Roman"/>
          <w:sz w:val="28"/>
          <w:szCs w:val="28"/>
        </w:rPr>
        <w:t>– Курск,</w:t>
      </w:r>
      <w:r w:rsidR="008838BA" w:rsidRPr="008838BA">
        <w:rPr>
          <w:rFonts w:ascii="Times New Roman" w:hAnsi="Times New Roman" w:cs="Times New Roman"/>
          <w:sz w:val="28"/>
          <w:szCs w:val="28"/>
        </w:rPr>
        <w:t xml:space="preserve"> 2023. –</w:t>
      </w:r>
      <w:r w:rsidR="00C72749">
        <w:rPr>
          <w:rFonts w:ascii="Times New Roman" w:hAnsi="Times New Roman" w:cs="Times New Roman"/>
          <w:sz w:val="28"/>
          <w:szCs w:val="28"/>
        </w:rPr>
        <w:t xml:space="preserve"> Т. 1</w:t>
      </w:r>
      <w:r w:rsidR="008838BA" w:rsidRPr="008838BA">
        <w:rPr>
          <w:rFonts w:ascii="Times New Roman" w:hAnsi="Times New Roman" w:cs="Times New Roman"/>
          <w:sz w:val="28"/>
          <w:szCs w:val="28"/>
        </w:rPr>
        <w:t xml:space="preserve"> С. 55-57 // НЭБ eLIBRARY.</w:t>
      </w:r>
    </w:p>
    <w:p w:rsidR="008838BA" w:rsidRPr="008838BA" w:rsidRDefault="008838BA" w:rsidP="00785E90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8BA">
        <w:rPr>
          <w:rFonts w:ascii="Times New Roman" w:hAnsi="Times New Roman" w:cs="Times New Roman"/>
          <w:sz w:val="28"/>
          <w:szCs w:val="28"/>
        </w:rPr>
        <w:t>Аврамчикова Н.</w:t>
      </w:r>
      <w:r w:rsidR="00A92E76">
        <w:rPr>
          <w:rFonts w:ascii="Times New Roman" w:hAnsi="Times New Roman" w:cs="Times New Roman"/>
          <w:sz w:val="28"/>
          <w:szCs w:val="28"/>
        </w:rPr>
        <w:t xml:space="preserve"> </w:t>
      </w:r>
      <w:r w:rsidRPr="008838BA">
        <w:rPr>
          <w:rFonts w:ascii="Times New Roman" w:hAnsi="Times New Roman" w:cs="Times New Roman"/>
          <w:sz w:val="28"/>
          <w:szCs w:val="28"/>
        </w:rPr>
        <w:t>Т. Государственные и муниципальные финансы : учебник и практикум для вузов / Н.Т. Аврамчикова. – Москва : Юрайт, 2020. – 174 с. – (Высшее образование). – ISBN 978-5-534-10038-9. – Текст :</w:t>
      </w:r>
      <w:r w:rsidR="00C72749">
        <w:rPr>
          <w:rFonts w:ascii="Times New Roman" w:hAnsi="Times New Roman" w:cs="Times New Roman"/>
          <w:sz w:val="28"/>
          <w:szCs w:val="28"/>
        </w:rPr>
        <w:t xml:space="preserve"> электронный // ЭБС Юрайт</w:t>
      </w:r>
      <w:r w:rsidRPr="008838BA">
        <w:rPr>
          <w:rFonts w:ascii="Times New Roman" w:hAnsi="Times New Roman" w:cs="Times New Roman"/>
          <w:sz w:val="28"/>
          <w:szCs w:val="28"/>
        </w:rPr>
        <w:t>.</w:t>
      </w:r>
    </w:p>
    <w:p w:rsidR="008838BA" w:rsidRPr="008838BA" w:rsidRDefault="008838BA" w:rsidP="00785E90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8BA">
        <w:rPr>
          <w:rFonts w:ascii="Times New Roman" w:hAnsi="Times New Roman" w:cs="Times New Roman"/>
          <w:sz w:val="28"/>
          <w:szCs w:val="28"/>
        </w:rPr>
        <w:t>Агабекова, А. Р. Разработка стратегий рекламной деятельности торгового комплекса с использованием цифровых коммуникаций / А. Р. Агабекова</w:t>
      </w:r>
      <w:r w:rsidR="00756862">
        <w:rPr>
          <w:rFonts w:ascii="Times New Roman" w:hAnsi="Times New Roman" w:cs="Times New Roman"/>
          <w:sz w:val="28"/>
          <w:szCs w:val="28"/>
        </w:rPr>
        <w:t>.</w:t>
      </w:r>
      <w:r w:rsidR="00A92E76">
        <w:rPr>
          <w:rFonts w:ascii="Times New Roman" w:hAnsi="Times New Roman" w:cs="Times New Roman"/>
          <w:sz w:val="28"/>
          <w:szCs w:val="28"/>
        </w:rPr>
        <w:t xml:space="preserve"> </w:t>
      </w:r>
      <w:r w:rsidR="00756862">
        <w:rPr>
          <w:rFonts w:ascii="Times New Roman" w:hAnsi="Times New Roman" w:cs="Times New Roman"/>
          <w:sz w:val="28"/>
          <w:szCs w:val="28"/>
        </w:rPr>
        <w:t>–</w:t>
      </w:r>
      <w:r w:rsidR="00A92E76">
        <w:rPr>
          <w:rFonts w:ascii="Times New Roman" w:hAnsi="Times New Roman" w:cs="Times New Roman"/>
          <w:sz w:val="28"/>
          <w:szCs w:val="28"/>
        </w:rPr>
        <w:t xml:space="preserve"> </w:t>
      </w:r>
      <w:r w:rsidR="00756862">
        <w:rPr>
          <w:rFonts w:ascii="Times New Roman" w:hAnsi="Times New Roman" w:cs="Times New Roman"/>
          <w:sz w:val="28"/>
          <w:szCs w:val="28"/>
        </w:rPr>
        <w:t xml:space="preserve">Текст: электронный </w:t>
      </w:r>
      <w:r w:rsidRPr="008838BA">
        <w:rPr>
          <w:rFonts w:ascii="Times New Roman" w:hAnsi="Times New Roman" w:cs="Times New Roman"/>
          <w:sz w:val="28"/>
          <w:szCs w:val="28"/>
        </w:rPr>
        <w:t>// Моя профессиональная карьера. – 2023. – Т. 2, № 48. – С. 85-94 // НЭБ eLIBRARY.</w:t>
      </w:r>
    </w:p>
    <w:p w:rsidR="008838BA" w:rsidRPr="008838BA" w:rsidRDefault="008838BA" w:rsidP="00785E90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8BA">
        <w:rPr>
          <w:rFonts w:ascii="Times New Roman" w:hAnsi="Times New Roman" w:cs="Times New Roman"/>
          <w:sz w:val="28"/>
          <w:szCs w:val="28"/>
        </w:rPr>
        <w:t>Алехин Б.</w:t>
      </w:r>
      <w:r w:rsidR="00A92E76">
        <w:rPr>
          <w:rFonts w:ascii="Times New Roman" w:hAnsi="Times New Roman" w:cs="Times New Roman"/>
          <w:sz w:val="28"/>
          <w:szCs w:val="28"/>
        </w:rPr>
        <w:t xml:space="preserve"> </w:t>
      </w:r>
      <w:r w:rsidRPr="008838BA">
        <w:rPr>
          <w:rFonts w:ascii="Times New Roman" w:hAnsi="Times New Roman" w:cs="Times New Roman"/>
          <w:sz w:val="28"/>
          <w:szCs w:val="28"/>
        </w:rPr>
        <w:t>И. Государственные финансы : учебник для вузов / Б.И. Алехин. – Москва : Юрайт, 2020. – 184 с. – (Высшее образование). – ISBN 978-5-9916-9071-3. – Текст :</w:t>
      </w:r>
      <w:r w:rsidR="00C72749">
        <w:rPr>
          <w:rFonts w:ascii="Times New Roman" w:hAnsi="Times New Roman" w:cs="Times New Roman"/>
          <w:sz w:val="28"/>
          <w:szCs w:val="28"/>
        </w:rPr>
        <w:t xml:space="preserve"> электронный // ЭБС Юрайт</w:t>
      </w:r>
      <w:r w:rsidRPr="008838BA">
        <w:rPr>
          <w:rFonts w:ascii="Times New Roman" w:hAnsi="Times New Roman" w:cs="Times New Roman"/>
          <w:sz w:val="28"/>
          <w:szCs w:val="28"/>
        </w:rPr>
        <w:t>.</w:t>
      </w:r>
    </w:p>
    <w:p w:rsidR="008838BA" w:rsidRPr="008838BA" w:rsidRDefault="008838BA" w:rsidP="00785E90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8BA">
        <w:rPr>
          <w:rFonts w:ascii="Times New Roman" w:hAnsi="Times New Roman" w:cs="Times New Roman"/>
          <w:sz w:val="28"/>
          <w:szCs w:val="28"/>
        </w:rPr>
        <w:t>Алещенко О.</w:t>
      </w:r>
      <w:r w:rsidR="00A92E76">
        <w:rPr>
          <w:rFonts w:ascii="Times New Roman" w:hAnsi="Times New Roman" w:cs="Times New Roman"/>
          <w:sz w:val="28"/>
          <w:szCs w:val="28"/>
        </w:rPr>
        <w:t xml:space="preserve"> </w:t>
      </w:r>
      <w:r w:rsidRPr="008838BA">
        <w:rPr>
          <w:rFonts w:ascii="Times New Roman" w:hAnsi="Times New Roman" w:cs="Times New Roman"/>
          <w:sz w:val="28"/>
          <w:szCs w:val="28"/>
        </w:rPr>
        <w:t>М. Финансовая стратегия компании: состав, этапы формирования, значение и перспективы / О.М. Алещенко, И.В. Помещикова. – Текст : электронный // Финансовый вестник. – 2020. –№ 2(49). – С. 18-25 // НЭБ eLIBRARY.</w:t>
      </w:r>
    </w:p>
    <w:p w:rsidR="008838BA" w:rsidRPr="008838BA" w:rsidRDefault="008838BA" w:rsidP="00785E90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8BA">
        <w:rPr>
          <w:rFonts w:ascii="Times New Roman" w:hAnsi="Times New Roman" w:cs="Times New Roman"/>
          <w:sz w:val="28"/>
          <w:szCs w:val="28"/>
        </w:rPr>
        <w:t>Андронова Н.</w:t>
      </w:r>
      <w:r w:rsidR="00A92E76">
        <w:rPr>
          <w:rFonts w:ascii="Times New Roman" w:hAnsi="Times New Roman" w:cs="Times New Roman"/>
          <w:sz w:val="28"/>
          <w:szCs w:val="28"/>
        </w:rPr>
        <w:t xml:space="preserve"> </w:t>
      </w:r>
      <w:r w:rsidRPr="008838BA">
        <w:rPr>
          <w:rFonts w:ascii="Times New Roman" w:hAnsi="Times New Roman" w:cs="Times New Roman"/>
          <w:sz w:val="28"/>
          <w:szCs w:val="28"/>
        </w:rPr>
        <w:t>Э. Современные тренды развития мировой финансовой архитектуры: стратегия включения России в условиях санкционного давления : монография / Н.Э. Андронова. – Москва : Дашков и К, 2019. – 789 c. – ISBN 978-5-394-03400-8. – Текст : электронный // Электронно-библиот</w:t>
      </w:r>
      <w:r w:rsidR="00756862">
        <w:rPr>
          <w:rFonts w:ascii="Times New Roman" w:hAnsi="Times New Roman" w:cs="Times New Roman"/>
          <w:sz w:val="28"/>
          <w:szCs w:val="28"/>
        </w:rPr>
        <w:t>ечная система IPR BOOKS</w:t>
      </w:r>
      <w:r w:rsidRPr="008838BA">
        <w:rPr>
          <w:rFonts w:ascii="Times New Roman" w:hAnsi="Times New Roman" w:cs="Times New Roman"/>
          <w:sz w:val="28"/>
          <w:szCs w:val="28"/>
        </w:rPr>
        <w:t>.</w:t>
      </w:r>
    </w:p>
    <w:p w:rsidR="008838BA" w:rsidRPr="008838BA" w:rsidRDefault="008838BA" w:rsidP="00785E90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8BA">
        <w:rPr>
          <w:rFonts w:ascii="Times New Roman" w:hAnsi="Times New Roman" w:cs="Times New Roman"/>
          <w:sz w:val="28"/>
          <w:szCs w:val="28"/>
        </w:rPr>
        <w:t>Анисимов М.</w:t>
      </w:r>
      <w:r w:rsidR="00A92E76">
        <w:rPr>
          <w:rFonts w:ascii="Times New Roman" w:hAnsi="Times New Roman" w:cs="Times New Roman"/>
          <w:sz w:val="28"/>
          <w:szCs w:val="28"/>
        </w:rPr>
        <w:t xml:space="preserve"> </w:t>
      </w:r>
      <w:r w:rsidRPr="008838BA">
        <w:rPr>
          <w:rFonts w:ascii="Times New Roman" w:hAnsi="Times New Roman" w:cs="Times New Roman"/>
          <w:sz w:val="28"/>
          <w:szCs w:val="28"/>
        </w:rPr>
        <w:t>В. Формирование финансовой стратегии компании / М.В. Анисимов. – Текст : электронный // Стояновские чтения : альманах. – Саратов : КУБиК, 2019. – С. 115-118 // НЭБ eLIBRARY.</w:t>
      </w:r>
    </w:p>
    <w:p w:rsidR="008838BA" w:rsidRPr="008838BA" w:rsidRDefault="008838BA" w:rsidP="00785E90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8BA">
        <w:rPr>
          <w:rFonts w:ascii="Times New Roman" w:hAnsi="Times New Roman" w:cs="Times New Roman"/>
          <w:sz w:val="28"/>
          <w:szCs w:val="28"/>
        </w:rPr>
        <w:t>Астапов К.</w:t>
      </w:r>
      <w:r w:rsidR="00A92E76">
        <w:rPr>
          <w:rFonts w:ascii="Times New Roman" w:hAnsi="Times New Roman" w:cs="Times New Roman"/>
          <w:sz w:val="28"/>
          <w:szCs w:val="28"/>
        </w:rPr>
        <w:t xml:space="preserve"> </w:t>
      </w:r>
      <w:r w:rsidRPr="008838BA">
        <w:rPr>
          <w:rFonts w:ascii="Times New Roman" w:hAnsi="Times New Roman" w:cs="Times New Roman"/>
          <w:sz w:val="28"/>
          <w:szCs w:val="28"/>
        </w:rPr>
        <w:t>Л. Стратегия использования региональных цифровых платформ для модернизации экономики Кузбасса / К.Л. Астапов</w:t>
      </w:r>
      <w:r w:rsidR="00435E7B">
        <w:rPr>
          <w:rFonts w:ascii="Times New Roman" w:hAnsi="Times New Roman" w:cs="Times New Roman"/>
          <w:sz w:val="28"/>
          <w:szCs w:val="28"/>
        </w:rPr>
        <w:t>.</w:t>
      </w:r>
      <w:r w:rsidR="00435E7B" w:rsidRPr="00435E7B">
        <w:rPr>
          <w:rFonts w:ascii="Times New Roman" w:hAnsi="Times New Roman" w:cs="Times New Roman"/>
          <w:sz w:val="28"/>
          <w:szCs w:val="28"/>
        </w:rPr>
        <w:t xml:space="preserve"> –</w:t>
      </w:r>
      <w:r w:rsidRPr="008838BA">
        <w:rPr>
          <w:rFonts w:ascii="Times New Roman" w:hAnsi="Times New Roman" w:cs="Times New Roman"/>
          <w:sz w:val="28"/>
          <w:szCs w:val="28"/>
        </w:rPr>
        <w:t xml:space="preserve"> </w:t>
      </w:r>
      <w:r w:rsidR="00435E7B">
        <w:rPr>
          <w:rFonts w:ascii="Times New Roman" w:hAnsi="Times New Roman" w:cs="Times New Roman"/>
          <w:sz w:val="28"/>
          <w:szCs w:val="28"/>
        </w:rPr>
        <w:t xml:space="preserve">Текст : электронный </w:t>
      </w:r>
      <w:r w:rsidRPr="008838BA">
        <w:rPr>
          <w:rFonts w:ascii="Times New Roman" w:hAnsi="Times New Roman" w:cs="Times New Roman"/>
          <w:sz w:val="28"/>
          <w:szCs w:val="28"/>
        </w:rPr>
        <w:t>// Стратегирование: теория и практика. – 2021. – Т. 1, № 1(1). – С. 28-41. – DOI 10.21603/2782-2435-2021-1-1-28-41 // НЭБ eLIBRARY.</w:t>
      </w:r>
    </w:p>
    <w:p w:rsidR="008838BA" w:rsidRPr="008838BA" w:rsidRDefault="00A92E76" w:rsidP="00785E90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Афанасьева С. </w:t>
      </w:r>
      <w:r w:rsidR="008838BA" w:rsidRPr="008838BA">
        <w:rPr>
          <w:rFonts w:ascii="Times New Roman" w:hAnsi="Times New Roman" w:cs="Times New Roman"/>
          <w:sz w:val="28"/>
          <w:szCs w:val="28"/>
        </w:rPr>
        <w:t>М. Перспективы развития факторинга и форфейтинга в Российской Федерации / С. М. Афанасьева, С. К. Попова, Е. С. Зеленева</w:t>
      </w:r>
      <w:r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="008838BA" w:rsidRPr="008838BA">
        <w:rPr>
          <w:rFonts w:ascii="Times New Roman" w:hAnsi="Times New Roman" w:cs="Times New Roman"/>
          <w:sz w:val="28"/>
          <w:szCs w:val="28"/>
        </w:rPr>
        <w:t xml:space="preserve"> // Финансовый менеджмент. – 2023. – № 2. – С. 13-19 // НЭБ eLIBRARY.</w:t>
      </w:r>
    </w:p>
    <w:p w:rsidR="008838BA" w:rsidRPr="008838BA" w:rsidRDefault="00A92E76" w:rsidP="00785E90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Баркалов</w:t>
      </w:r>
      <w:r w:rsidR="008838BA" w:rsidRPr="008838BA">
        <w:rPr>
          <w:rFonts w:ascii="Times New Roman" w:hAnsi="Times New Roman" w:cs="Times New Roman"/>
          <w:sz w:val="28"/>
          <w:szCs w:val="28"/>
        </w:rPr>
        <w:t xml:space="preserve"> И. В. О некоторых возможностях развития торговых компаний / И. В. Баркалов</w:t>
      </w:r>
      <w:r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="008838BA" w:rsidRPr="008838BA">
        <w:rPr>
          <w:rFonts w:ascii="Times New Roman" w:hAnsi="Times New Roman" w:cs="Times New Roman"/>
          <w:sz w:val="28"/>
          <w:szCs w:val="28"/>
        </w:rPr>
        <w:t xml:space="preserve"> // Актуальные вопросы публичного управления, экономики, права в условиях цифровизации : сборник научных статей Медународной научно-практической конференции, Курск, </w:t>
      </w:r>
      <w:r w:rsidR="008838BA" w:rsidRPr="008838BA">
        <w:rPr>
          <w:rFonts w:ascii="Times New Roman" w:hAnsi="Times New Roman" w:cs="Times New Roman"/>
          <w:sz w:val="28"/>
          <w:szCs w:val="28"/>
        </w:rPr>
        <w:lastRenderedPageBreak/>
        <w:t>11–12 мая 2023 года / Курская академия государстве</w:t>
      </w:r>
      <w:r>
        <w:rPr>
          <w:rFonts w:ascii="Times New Roman" w:hAnsi="Times New Roman" w:cs="Times New Roman"/>
          <w:sz w:val="28"/>
          <w:szCs w:val="28"/>
        </w:rPr>
        <w:t>нной и муниципальной службы. Т.</w:t>
      </w:r>
      <w:r w:rsidR="008838BA" w:rsidRPr="008838BA">
        <w:rPr>
          <w:rFonts w:ascii="Times New Roman" w:hAnsi="Times New Roman" w:cs="Times New Roman"/>
          <w:sz w:val="28"/>
          <w:szCs w:val="28"/>
        </w:rPr>
        <w:t xml:space="preserve"> 1. – Курск, 2023. – С. 115-117 // НЭБ eLIBRARY.</w:t>
      </w:r>
    </w:p>
    <w:p w:rsidR="008838BA" w:rsidRPr="008838BA" w:rsidRDefault="008838BA" w:rsidP="00785E90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8BA">
        <w:rPr>
          <w:rFonts w:ascii="Times New Roman" w:hAnsi="Times New Roman" w:cs="Times New Roman"/>
          <w:sz w:val="28"/>
          <w:szCs w:val="28"/>
        </w:rPr>
        <w:t>Белухин, В. В. Развитие методов управления рисками торгового предпринимательства в условиях цифровой трансформации экономики / В. В. Белухин, М. А. Медведев</w:t>
      </w:r>
      <w:r w:rsidR="00435E7B">
        <w:rPr>
          <w:rFonts w:ascii="Times New Roman" w:hAnsi="Times New Roman" w:cs="Times New Roman"/>
          <w:sz w:val="28"/>
          <w:szCs w:val="28"/>
        </w:rPr>
        <w:t xml:space="preserve">. </w:t>
      </w:r>
      <w:r w:rsidR="008500C1">
        <w:rPr>
          <w:rFonts w:ascii="Times New Roman" w:hAnsi="Times New Roman" w:cs="Times New Roman"/>
          <w:sz w:val="28"/>
          <w:szCs w:val="28"/>
        </w:rPr>
        <w:t>– Текст :электронный</w:t>
      </w:r>
      <w:r w:rsidRPr="008838BA">
        <w:rPr>
          <w:rFonts w:ascii="Times New Roman" w:hAnsi="Times New Roman" w:cs="Times New Roman"/>
          <w:sz w:val="28"/>
          <w:szCs w:val="28"/>
        </w:rPr>
        <w:t xml:space="preserve"> // Обществознание и социальная психология. – 2023. – № 5-3(49). – С. 111-115 // НЭБ eLIBRARY.</w:t>
      </w:r>
    </w:p>
    <w:p w:rsidR="008838BA" w:rsidRPr="008838BA" w:rsidRDefault="008838BA" w:rsidP="00785E90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8BA">
        <w:rPr>
          <w:rFonts w:ascii="Times New Roman" w:hAnsi="Times New Roman" w:cs="Times New Roman"/>
          <w:sz w:val="28"/>
          <w:szCs w:val="28"/>
        </w:rPr>
        <w:t>Белхороева Э.Р. Формирование финансовой стратегии компании / Э.Р. Белхороева. – Текст : электронный // Форум молодых ученых. – 2019. – № 1-1(29). – С. 492-495 // НЭБ eLIBRARY.</w:t>
      </w:r>
    </w:p>
    <w:p w:rsidR="008838BA" w:rsidRPr="008838BA" w:rsidRDefault="008838BA" w:rsidP="00785E90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8BA">
        <w:rPr>
          <w:rFonts w:ascii="Times New Roman" w:hAnsi="Times New Roman" w:cs="Times New Roman"/>
          <w:sz w:val="28"/>
          <w:szCs w:val="28"/>
        </w:rPr>
        <w:t>Бузукова Е.А. Категорийный менеджмент. Теоретические основы : учебник для вузов / Е.А. Бузукова. – Москва : Юрайт, 2023. – 181 с. – (Высшее образование). – ISBN 978-5-534-14458-1. – Текст : электронный // Образо</w:t>
      </w:r>
      <w:r w:rsidR="00785E90">
        <w:rPr>
          <w:rFonts w:ascii="Times New Roman" w:hAnsi="Times New Roman" w:cs="Times New Roman"/>
          <w:sz w:val="28"/>
          <w:szCs w:val="28"/>
        </w:rPr>
        <w:t>вательная платформа Юрайт</w:t>
      </w:r>
      <w:r w:rsidRPr="008838BA">
        <w:rPr>
          <w:rFonts w:ascii="Times New Roman" w:hAnsi="Times New Roman" w:cs="Times New Roman"/>
          <w:sz w:val="28"/>
          <w:szCs w:val="28"/>
        </w:rPr>
        <w:t>.</w:t>
      </w:r>
    </w:p>
    <w:p w:rsidR="008838BA" w:rsidRPr="008838BA" w:rsidRDefault="008838BA" w:rsidP="00785E90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8BA">
        <w:rPr>
          <w:rFonts w:ascii="Times New Roman" w:hAnsi="Times New Roman" w:cs="Times New Roman"/>
          <w:sz w:val="28"/>
          <w:szCs w:val="28"/>
        </w:rPr>
        <w:t>Вагапов П.В. Производные финансовые инструменты и их роль в функционировании нефтяного рынка / П.В. Вагапов, В.И. Шендеров, О.Е. Рощина</w:t>
      </w:r>
      <w:r w:rsidR="008500C1">
        <w:rPr>
          <w:rFonts w:ascii="Times New Roman" w:hAnsi="Times New Roman" w:cs="Times New Roman"/>
          <w:sz w:val="28"/>
          <w:szCs w:val="28"/>
        </w:rPr>
        <w:t>.</w:t>
      </w:r>
      <w:r w:rsidR="008500C1" w:rsidRPr="008500C1">
        <w:rPr>
          <w:rFonts w:ascii="Times New Roman" w:hAnsi="Times New Roman" w:cs="Times New Roman"/>
          <w:sz w:val="28"/>
          <w:szCs w:val="28"/>
        </w:rPr>
        <w:t xml:space="preserve"> –</w:t>
      </w:r>
      <w:r w:rsidR="008500C1">
        <w:rPr>
          <w:rFonts w:ascii="Times New Roman" w:hAnsi="Times New Roman" w:cs="Times New Roman"/>
          <w:sz w:val="28"/>
          <w:szCs w:val="28"/>
        </w:rPr>
        <w:t xml:space="preserve"> Текст : электронный</w:t>
      </w:r>
      <w:r w:rsidRPr="008838BA">
        <w:rPr>
          <w:rFonts w:ascii="Times New Roman" w:hAnsi="Times New Roman" w:cs="Times New Roman"/>
          <w:sz w:val="28"/>
          <w:szCs w:val="28"/>
        </w:rPr>
        <w:t xml:space="preserve"> // Новые идеи в науках о Земле : материалы XV Международной научно-практической конференции, Москва, 01-02 апреля 2021 года. – Москва : Российский государственный геологоразведочный университет им. С. Орджоникидзе, 2021. – С. 14-16 // НЭБ eLIBRARY.</w:t>
      </w:r>
    </w:p>
    <w:p w:rsidR="008838BA" w:rsidRPr="008838BA" w:rsidRDefault="008838BA" w:rsidP="00785E90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8BA">
        <w:rPr>
          <w:rFonts w:ascii="Times New Roman" w:hAnsi="Times New Roman" w:cs="Times New Roman"/>
          <w:sz w:val="28"/>
          <w:szCs w:val="28"/>
        </w:rPr>
        <w:t>Ветрова, В. В. Развитие логистической инфраструктуры Российской Федерации в условиях переориентации торговых отношений / В. В. Ветрова</w:t>
      </w:r>
      <w:r w:rsidR="008500C1">
        <w:rPr>
          <w:rFonts w:ascii="Times New Roman" w:hAnsi="Times New Roman" w:cs="Times New Roman"/>
          <w:sz w:val="28"/>
          <w:szCs w:val="28"/>
        </w:rPr>
        <w:t xml:space="preserve">. </w:t>
      </w:r>
      <w:r w:rsidR="008500C1" w:rsidRPr="008500C1">
        <w:rPr>
          <w:rFonts w:ascii="Times New Roman" w:hAnsi="Times New Roman" w:cs="Times New Roman"/>
          <w:sz w:val="28"/>
          <w:szCs w:val="28"/>
        </w:rPr>
        <w:t>–</w:t>
      </w:r>
      <w:r w:rsidR="008500C1">
        <w:rPr>
          <w:rFonts w:ascii="Times New Roman" w:hAnsi="Times New Roman" w:cs="Times New Roman"/>
          <w:sz w:val="28"/>
          <w:szCs w:val="28"/>
        </w:rPr>
        <w:t xml:space="preserve"> Текст : электронный</w:t>
      </w:r>
      <w:r w:rsidRPr="008838BA">
        <w:rPr>
          <w:rFonts w:ascii="Times New Roman" w:hAnsi="Times New Roman" w:cs="Times New Roman"/>
          <w:sz w:val="28"/>
          <w:szCs w:val="28"/>
        </w:rPr>
        <w:t xml:space="preserve"> // Самоуправление. – 2023. – № 2(135). – С. 337-341 // НЭБ eLIBRARY.</w:t>
      </w:r>
    </w:p>
    <w:p w:rsidR="008838BA" w:rsidRPr="008838BA" w:rsidRDefault="008838BA" w:rsidP="00785E90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8BA">
        <w:rPr>
          <w:rFonts w:ascii="Times New Roman" w:hAnsi="Times New Roman" w:cs="Times New Roman"/>
          <w:sz w:val="28"/>
          <w:szCs w:val="28"/>
        </w:rPr>
        <w:t>Волков, А. Ю. стратегия внедрения современных технологий в процесс оптимизации складских запасов оптовых торговых компаний / А. Ю. Волков</w:t>
      </w:r>
      <w:r w:rsidR="008500C1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Pr="008838BA">
        <w:rPr>
          <w:rFonts w:ascii="Times New Roman" w:hAnsi="Times New Roman" w:cs="Times New Roman"/>
          <w:sz w:val="28"/>
          <w:szCs w:val="28"/>
        </w:rPr>
        <w:t xml:space="preserve"> // Universum: экономика и юриспруденция. – 2023. – № 8(107). – С. 4-12. – DOI 10.32743/UniLaw.2023.107.8.15820 // НЭБ eLIBRARY.</w:t>
      </w:r>
    </w:p>
    <w:p w:rsidR="008838BA" w:rsidRPr="008838BA" w:rsidRDefault="00661469" w:rsidP="00785E90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Воронина, О. </w:t>
      </w:r>
      <w:r w:rsidR="008838BA" w:rsidRPr="008838BA">
        <w:rPr>
          <w:rFonts w:ascii="Times New Roman" w:hAnsi="Times New Roman" w:cs="Times New Roman"/>
          <w:sz w:val="28"/>
          <w:szCs w:val="28"/>
        </w:rPr>
        <w:t>В. Цифровая торговля как элемент глобальной торговой системы в условиях развития информационных и цифровых технологий / О. В. Воронина</w:t>
      </w:r>
      <w:r w:rsidR="008500C1">
        <w:rPr>
          <w:rFonts w:ascii="Times New Roman" w:hAnsi="Times New Roman" w:cs="Times New Roman"/>
          <w:sz w:val="28"/>
          <w:szCs w:val="28"/>
        </w:rPr>
        <w:t xml:space="preserve">. </w:t>
      </w:r>
      <w:r w:rsidR="008500C1" w:rsidRPr="008500C1">
        <w:rPr>
          <w:rFonts w:ascii="Times New Roman" w:hAnsi="Times New Roman" w:cs="Times New Roman"/>
          <w:sz w:val="28"/>
          <w:szCs w:val="28"/>
        </w:rPr>
        <w:t>–</w:t>
      </w:r>
      <w:r w:rsidR="008500C1">
        <w:rPr>
          <w:rFonts w:ascii="Times New Roman" w:hAnsi="Times New Roman" w:cs="Times New Roman"/>
          <w:sz w:val="28"/>
          <w:szCs w:val="28"/>
        </w:rPr>
        <w:t xml:space="preserve"> Текст : электронный</w:t>
      </w:r>
      <w:r w:rsidR="008500C1" w:rsidRPr="008500C1">
        <w:rPr>
          <w:rFonts w:ascii="Times New Roman" w:hAnsi="Times New Roman" w:cs="Times New Roman"/>
          <w:sz w:val="28"/>
          <w:szCs w:val="28"/>
        </w:rPr>
        <w:t xml:space="preserve"> </w:t>
      </w:r>
      <w:r w:rsidR="008838BA" w:rsidRPr="008838BA">
        <w:rPr>
          <w:rFonts w:ascii="Times New Roman" w:hAnsi="Times New Roman" w:cs="Times New Roman"/>
          <w:sz w:val="28"/>
          <w:szCs w:val="28"/>
        </w:rPr>
        <w:t>// Инновационное развитие Яненко, М. Б. Цифровой маркетинг как основа конкурентных стратегий торговых предприятий в условиях турбулентности / М. Б. Яненко, М. Е. Яненко // Фундаментальные и прикладные исследования в области управления, экономики и торговли : Сборник трудов Всероссийской научно-практической и учебно-методической конференции. В 8-ми частях, Санкт-Пете</w:t>
      </w:r>
      <w:r w:rsidR="008500C1">
        <w:rPr>
          <w:rFonts w:ascii="Times New Roman" w:hAnsi="Times New Roman" w:cs="Times New Roman"/>
          <w:sz w:val="28"/>
          <w:szCs w:val="28"/>
        </w:rPr>
        <w:t>рбург, 15–19 мая 2023 года.</w:t>
      </w:r>
      <w:r w:rsidR="008838BA" w:rsidRPr="008838BA">
        <w:rPr>
          <w:rFonts w:ascii="Times New Roman" w:hAnsi="Times New Roman" w:cs="Times New Roman"/>
          <w:sz w:val="28"/>
          <w:szCs w:val="28"/>
        </w:rPr>
        <w:t xml:space="preserve"> </w:t>
      </w:r>
      <w:r w:rsidR="008500C1">
        <w:rPr>
          <w:rFonts w:ascii="Times New Roman" w:hAnsi="Times New Roman" w:cs="Times New Roman"/>
          <w:sz w:val="28"/>
          <w:szCs w:val="28"/>
        </w:rPr>
        <w:t>Ч.</w:t>
      </w:r>
      <w:r w:rsidR="008838BA" w:rsidRPr="008838BA">
        <w:rPr>
          <w:rFonts w:ascii="Times New Roman" w:hAnsi="Times New Roman" w:cs="Times New Roman"/>
          <w:sz w:val="28"/>
          <w:szCs w:val="28"/>
        </w:rPr>
        <w:t xml:space="preserve"> 4. – Санкт-Петербург: ПОЛИТЕХ-ПРЕСС, 2023. – С. 452-461. – EDN HQCSPW.экономики. – 2023. – № 4(76)</w:t>
      </w:r>
      <w:r w:rsidR="008838BA">
        <w:t xml:space="preserve"> </w:t>
      </w:r>
      <w:r w:rsidR="008838BA" w:rsidRPr="008838BA">
        <w:rPr>
          <w:rFonts w:ascii="Times New Roman" w:hAnsi="Times New Roman" w:cs="Times New Roman"/>
          <w:sz w:val="28"/>
          <w:szCs w:val="28"/>
        </w:rPr>
        <w:t>// НЭБ eLIBRARY.</w:t>
      </w:r>
    </w:p>
    <w:p w:rsidR="008838BA" w:rsidRPr="008838BA" w:rsidRDefault="00661469" w:rsidP="00785E90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Вышаренко </w:t>
      </w:r>
      <w:r w:rsidR="008838BA" w:rsidRPr="008838BA">
        <w:rPr>
          <w:rFonts w:ascii="Times New Roman" w:hAnsi="Times New Roman" w:cs="Times New Roman"/>
          <w:sz w:val="28"/>
          <w:szCs w:val="28"/>
        </w:rPr>
        <w:t xml:space="preserve">У.В. Технологии риск-ориентированного финансового контроля в торговых компаниях / У.В. Вышаренко, А.И. Геворгян. – Текст : электронный // Конституция Российской Федерации как гарант прав и свобод человека и гражданина : материалы IV Всероссийской национальной научно-практической конференции, Ростов-на-Дону, 10-11 декабря 2021 года. – Ростов-на-Дону : Ростовский государственный </w:t>
      </w:r>
      <w:r w:rsidR="008838BA" w:rsidRPr="008838BA">
        <w:rPr>
          <w:rFonts w:ascii="Times New Roman" w:hAnsi="Times New Roman" w:cs="Times New Roman"/>
          <w:sz w:val="28"/>
          <w:szCs w:val="28"/>
        </w:rPr>
        <w:lastRenderedPageBreak/>
        <w:t>университет путей сообщения, 2022. – С. 189-193. – EDN OSCSRQ // НЭБ eLIBRARY.</w:t>
      </w:r>
    </w:p>
    <w:p w:rsidR="008838BA" w:rsidRPr="008838BA" w:rsidRDefault="008838BA" w:rsidP="00785E90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8BA">
        <w:rPr>
          <w:rFonts w:ascii="Times New Roman" w:hAnsi="Times New Roman" w:cs="Times New Roman"/>
          <w:sz w:val="28"/>
          <w:szCs w:val="28"/>
        </w:rPr>
        <w:t>Горбачев В.</w:t>
      </w:r>
      <w:r w:rsidR="00CB4EEB">
        <w:rPr>
          <w:rFonts w:ascii="Times New Roman" w:hAnsi="Times New Roman" w:cs="Times New Roman"/>
          <w:sz w:val="28"/>
          <w:szCs w:val="28"/>
        </w:rPr>
        <w:t xml:space="preserve"> </w:t>
      </w:r>
      <w:r w:rsidRPr="008838BA">
        <w:rPr>
          <w:rFonts w:ascii="Times New Roman" w:hAnsi="Times New Roman" w:cs="Times New Roman"/>
          <w:sz w:val="28"/>
          <w:szCs w:val="28"/>
        </w:rPr>
        <w:t>А. Стратегия управления финансовой устойчивостью сетевых торговых компаний / В.А. Горбачев. – Текст : электронный // Наука и образование: хозяйство и экономика; предпринимательство; право и управление. – 2019. – № 1(104). – С. 33-36 // НЭБ eLIBRARY.</w:t>
      </w:r>
    </w:p>
    <w:p w:rsidR="008838BA" w:rsidRPr="008838BA" w:rsidRDefault="008838BA" w:rsidP="00785E90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8BA">
        <w:rPr>
          <w:rFonts w:ascii="Times New Roman" w:hAnsi="Times New Roman" w:cs="Times New Roman"/>
          <w:sz w:val="28"/>
          <w:szCs w:val="28"/>
        </w:rPr>
        <w:t>Государственные финансы : учебное пособие для вузов / под общей редакцией Н.И. Берзона. – Москва : Юрайт, 2020. – 137 с. – (Высшее образование). – ISBN 978-5-534-08103-9. – Текст : элект</w:t>
      </w:r>
      <w:r w:rsidR="00CB4EEB">
        <w:rPr>
          <w:rFonts w:ascii="Times New Roman" w:hAnsi="Times New Roman" w:cs="Times New Roman"/>
          <w:sz w:val="28"/>
          <w:szCs w:val="28"/>
        </w:rPr>
        <w:t>ронный // ЭБС Юрайт</w:t>
      </w:r>
      <w:r w:rsidRPr="008838BA">
        <w:rPr>
          <w:rFonts w:ascii="Times New Roman" w:hAnsi="Times New Roman" w:cs="Times New Roman"/>
          <w:sz w:val="28"/>
          <w:szCs w:val="28"/>
        </w:rPr>
        <w:t>.</w:t>
      </w:r>
    </w:p>
    <w:p w:rsidR="008838BA" w:rsidRPr="008838BA" w:rsidRDefault="00661469" w:rsidP="00785E90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Грибок, Н. </w:t>
      </w:r>
      <w:r w:rsidR="008838BA" w:rsidRPr="008838BA">
        <w:rPr>
          <w:rFonts w:ascii="Times New Roman" w:hAnsi="Times New Roman" w:cs="Times New Roman"/>
          <w:sz w:val="28"/>
          <w:szCs w:val="28"/>
        </w:rPr>
        <w:t>Н. Влияние потребительского поведения на выбор стратегий развития торговых сетей в условиях неоп</w:t>
      </w:r>
      <w:r>
        <w:rPr>
          <w:rFonts w:ascii="Times New Roman" w:hAnsi="Times New Roman" w:cs="Times New Roman"/>
          <w:sz w:val="28"/>
          <w:szCs w:val="28"/>
        </w:rPr>
        <w:t xml:space="preserve">ределенности / Н. Н. Грибок, А.Г. Рубин, Н. </w:t>
      </w:r>
      <w:r w:rsidR="008838BA" w:rsidRPr="008838BA">
        <w:rPr>
          <w:rFonts w:ascii="Times New Roman" w:hAnsi="Times New Roman" w:cs="Times New Roman"/>
          <w:sz w:val="28"/>
          <w:szCs w:val="28"/>
        </w:rPr>
        <w:t>В. Зинченко</w:t>
      </w:r>
      <w:r w:rsidR="008500C1">
        <w:rPr>
          <w:rFonts w:ascii="Times New Roman" w:hAnsi="Times New Roman" w:cs="Times New Roman"/>
          <w:sz w:val="28"/>
          <w:szCs w:val="28"/>
        </w:rPr>
        <w:t xml:space="preserve">. </w:t>
      </w:r>
      <w:r w:rsidR="00E61AC8">
        <w:rPr>
          <w:rFonts w:ascii="Times New Roman" w:hAnsi="Times New Roman" w:cs="Times New Roman"/>
          <w:sz w:val="28"/>
          <w:szCs w:val="28"/>
        </w:rPr>
        <w:t>–Текст : электронный</w:t>
      </w:r>
      <w:r w:rsidR="008838BA" w:rsidRPr="008838BA">
        <w:rPr>
          <w:rFonts w:ascii="Times New Roman" w:hAnsi="Times New Roman" w:cs="Times New Roman"/>
          <w:sz w:val="28"/>
          <w:szCs w:val="28"/>
        </w:rPr>
        <w:t xml:space="preserve"> // Фундаментальные исследования. – 2023. – № 6. – С. 6-11. – DOI 10.17513/fr.43463 // НЭБ eLIBRARY.</w:t>
      </w:r>
    </w:p>
    <w:p w:rsidR="008838BA" w:rsidRPr="008838BA" w:rsidRDefault="008838BA" w:rsidP="00785E90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8BA">
        <w:rPr>
          <w:rFonts w:ascii="Times New Roman" w:hAnsi="Times New Roman" w:cs="Times New Roman"/>
          <w:sz w:val="28"/>
          <w:szCs w:val="28"/>
        </w:rPr>
        <w:t>Ерохина О.</w:t>
      </w:r>
      <w:r w:rsidR="00CB4EEB">
        <w:rPr>
          <w:rFonts w:ascii="Times New Roman" w:hAnsi="Times New Roman" w:cs="Times New Roman"/>
          <w:sz w:val="28"/>
          <w:szCs w:val="28"/>
        </w:rPr>
        <w:t xml:space="preserve"> </w:t>
      </w:r>
      <w:r w:rsidRPr="008838BA">
        <w:rPr>
          <w:rFonts w:ascii="Times New Roman" w:hAnsi="Times New Roman" w:cs="Times New Roman"/>
          <w:sz w:val="28"/>
          <w:szCs w:val="28"/>
        </w:rPr>
        <w:t>В. Функционирование и конкуренция на рынке сетевой торговли: российская специфика и роль иностранных компаний / О.В. Ерохина, Б.Н. Норбоев, А.В. Старикова. – Текст : электронный // Глобальная экономика и образование. – 2022. – Т. 2, № 3. – С. 7-26. – EDN ZHFFTO // НЭБ eLIBRARY.</w:t>
      </w:r>
    </w:p>
    <w:p w:rsidR="008838BA" w:rsidRPr="008838BA" w:rsidRDefault="008838BA" w:rsidP="00785E90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8BA">
        <w:rPr>
          <w:rFonts w:ascii="Times New Roman" w:hAnsi="Times New Roman" w:cs="Times New Roman"/>
          <w:sz w:val="28"/>
          <w:szCs w:val="28"/>
        </w:rPr>
        <w:t>Ефремова Н.</w:t>
      </w:r>
      <w:r w:rsidR="00CB4EEB">
        <w:rPr>
          <w:rFonts w:ascii="Times New Roman" w:hAnsi="Times New Roman" w:cs="Times New Roman"/>
          <w:sz w:val="28"/>
          <w:szCs w:val="28"/>
        </w:rPr>
        <w:t xml:space="preserve"> </w:t>
      </w:r>
      <w:r w:rsidRPr="008838BA">
        <w:rPr>
          <w:rFonts w:ascii="Times New Roman" w:hAnsi="Times New Roman" w:cs="Times New Roman"/>
          <w:sz w:val="28"/>
          <w:szCs w:val="28"/>
        </w:rPr>
        <w:t>Е. Финансовая стратегия компании / Н.Е. Ефремова, П.В. Горбоносов. – Текст : электронный // Вестник Тульского филиала финуниверситета. – 2020. – № 1. – С. 152-154 // НЭБ eLIBRARY.</w:t>
      </w:r>
    </w:p>
    <w:p w:rsidR="008838BA" w:rsidRPr="008838BA" w:rsidRDefault="008838BA" w:rsidP="00785E90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8BA">
        <w:rPr>
          <w:rFonts w:ascii="Times New Roman" w:hAnsi="Times New Roman" w:cs="Times New Roman"/>
          <w:sz w:val="28"/>
          <w:szCs w:val="28"/>
        </w:rPr>
        <w:t>Зонова О.</w:t>
      </w:r>
      <w:r w:rsidR="00CB4EEB">
        <w:rPr>
          <w:rFonts w:ascii="Times New Roman" w:hAnsi="Times New Roman" w:cs="Times New Roman"/>
          <w:sz w:val="28"/>
          <w:szCs w:val="28"/>
        </w:rPr>
        <w:t xml:space="preserve"> </w:t>
      </w:r>
      <w:r w:rsidRPr="008838BA">
        <w:rPr>
          <w:rFonts w:ascii="Times New Roman" w:hAnsi="Times New Roman" w:cs="Times New Roman"/>
          <w:sz w:val="28"/>
          <w:szCs w:val="28"/>
        </w:rPr>
        <w:t>В. Финансовые рынки : учебное пособие / О.В. Зонова. – Кемерово : КузГТУ имени Т.Ф. Горбачева, 2013. – 130 с. – ISBN 978-5-89070-943-1. – Текст : электронный // ЭБС Лань.</w:t>
      </w:r>
    </w:p>
    <w:p w:rsidR="008838BA" w:rsidRPr="008838BA" w:rsidRDefault="008838BA" w:rsidP="00785E90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8BA">
        <w:rPr>
          <w:rFonts w:ascii="Times New Roman" w:hAnsi="Times New Roman" w:cs="Times New Roman"/>
          <w:sz w:val="28"/>
          <w:szCs w:val="28"/>
        </w:rPr>
        <w:t>Ибрагимов Р.Г. Корпоративные финансы. Финансовые решения и ценность фирмы : учебное пособие для вузов / Р.Г. Ибрагимов. – Москва : Юрайт, 2020. – 184 с. – (Высшее образование). – ISBN 978-5-534-02638-2. – Текст :</w:t>
      </w:r>
      <w:r w:rsidR="00CB4EEB">
        <w:rPr>
          <w:rFonts w:ascii="Times New Roman" w:hAnsi="Times New Roman" w:cs="Times New Roman"/>
          <w:sz w:val="28"/>
          <w:szCs w:val="28"/>
        </w:rPr>
        <w:t xml:space="preserve"> электронный // ЭБС Юрайт</w:t>
      </w:r>
      <w:r w:rsidRPr="008838BA">
        <w:rPr>
          <w:rFonts w:ascii="Times New Roman" w:hAnsi="Times New Roman" w:cs="Times New Roman"/>
          <w:sz w:val="28"/>
          <w:szCs w:val="28"/>
        </w:rPr>
        <w:t>.</w:t>
      </w:r>
    </w:p>
    <w:p w:rsidR="008838BA" w:rsidRPr="008838BA" w:rsidRDefault="008838BA" w:rsidP="00785E90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8BA">
        <w:rPr>
          <w:rFonts w:ascii="Times New Roman" w:hAnsi="Times New Roman" w:cs="Times New Roman"/>
          <w:sz w:val="28"/>
          <w:szCs w:val="28"/>
        </w:rPr>
        <w:t>Казанин Д.</w:t>
      </w:r>
      <w:r w:rsidR="00CB4EEB">
        <w:rPr>
          <w:rFonts w:ascii="Times New Roman" w:hAnsi="Times New Roman" w:cs="Times New Roman"/>
          <w:sz w:val="28"/>
          <w:szCs w:val="28"/>
        </w:rPr>
        <w:t xml:space="preserve"> </w:t>
      </w:r>
      <w:r w:rsidRPr="008838BA">
        <w:rPr>
          <w:rFonts w:ascii="Times New Roman" w:hAnsi="Times New Roman" w:cs="Times New Roman"/>
          <w:sz w:val="28"/>
          <w:szCs w:val="28"/>
        </w:rPr>
        <w:t>А. Разработка финансовой стратегии компании / Д.А. Казанин. – Текст : электронный // Корпоративное управление экономической и финансовой деятельностью на железнодорожном транспорте : сб. тр. IV Междунар. науч.-практ. конф., г. Москва, 11-31 января 2020 г. – М. : Российский университет транспорта, 2020. – С. 157-161 // НЭБ eLIBRARY.</w:t>
      </w:r>
    </w:p>
    <w:p w:rsidR="008838BA" w:rsidRPr="008838BA" w:rsidRDefault="009A502D" w:rsidP="00785E90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Калиева</w:t>
      </w:r>
      <w:r w:rsidR="00CB4EEB">
        <w:rPr>
          <w:rFonts w:ascii="Times New Roman" w:hAnsi="Times New Roman" w:cs="Times New Roman"/>
          <w:sz w:val="28"/>
          <w:szCs w:val="28"/>
        </w:rPr>
        <w:t xml:space="preserve"> О.</w:t>
      </w:r>
      <w:r w:rsidR="008838BA" w:rsidRPr="008838BA">
        <w:rPr>
          <w:rFonts w:ascii="Times New Roman" w:hAnsi="Times New Roman" w:cs="Times New Roman"/>
          <w:sz w:val="28"/>
          <w:szCs w:val="28"/>
        </w:rPr>
        <w:t>М. Нейромаркетинг как эмоциональный инструмент успешного бренда на примере ресторанов фаст-фуда Оренбургс</w:t>
      </w:r>
      <w:r w:rsidR="00CB4EEB">
        <w:rPr>
          <w:rFonts w:ascii="Times New Roman" w:hAnsi="Times New Roman" w:cs="Times New Roman"/>
          <w:sz w:val="28"/>
          <w:szCs w:val="28"/>
        </w:rPr>
        <w:t>кой области / О. М. Калиева, М.С. Мантрова, П.</w:t>
      </w:r>
      <w:r w:rsidR="008838BA" w:rsidRPr="008838BA">
        <w:rPr>
          <w:rFonts w:ascii="Times New Roman" w:hAnsi="Times New Roman" w:cs="Times New Roman"/>
          <w:sz w:val="28"/>
          <w:szCs w:val="28"/>
        </w:rPr>
        <w:t>А. Петренко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A502D">
        <w:rPr>
          <w:rFonts w:ascii="Times New Roman" w:hAnsi="Times New Roman" w:cs="Times New Roman"/>
          <w:sz w:val="28"/>
          <w:szCs w:val="28"/>
        </w:rPr>
        <w:t xml:space="preserve"> – </w:t>
      </w:r>
      <w:r w:rsidR="00CB4EEB">
        <w:rPr>
          <w:rFonts w:ascii="Times New Roman" w:hAnsi="Times New Roman" w:cs="Times New Roman"/>
          <w:sz w:val="28"/>
          <w:szCs w:val="28"/>
        </w:rPr>
        <w:t>Текст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8838BA" w:rsidRPr="008838BA">
        <w:rPr>
          <w:rFonts w:ascii="Times New Roman" w:hAnsi="Times New Roman" w:cs="Times New Roman"/>
          <w:sz w:val="28"/>
          <w:szCs w:val="28"/>
        </w:rPr>
        <w:t xml:space="preserve"> // Развитие и взаимодействие реального и финансового секторов экономики в условиях цифровой трансформации : Материалы Международной научно-практической конференции, Оренбург, 05–06 октября 2023 года. – Оренбург: Оренбургский государственный университет, 2023. – С. 741-745 // НЭБ eLIBRARY.</w:t>
      </w:r>
    </w:p>
    <w:p w:rsidR="008838BA" w:rsidRPr="008838BA" w:rsidRDefault="009A502D" w:rsidP="00785E90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</w:t>
      </w:r>
      <w:r w:rsidR="00CB4EEB">
        <w:rPr>
          <w:rFonts w:ascii="Times New Roman" w:hAnsi="Times New Roman" w:cs="Times New Roman"/>
          <w:sz w:val="28"/>
          <w:szCs w:val="28"/>
        </w:rPr>
        <w:t xml:space="preserve"> Д.</w:t>
      </w:r>
      <w:r w:rsidR="008838BA" w:rsidRPr="008838BA">
        <w:rPr>
          <w:rFonts w:ascii="Times New Roman" w:hAnsi="Times New Roman" w:cs="Times New Roman"/>
          <w:sz w:val="28"/>
          <w:szCs w:val="28"/>
        </w:rPr>
        <w:t>М. Использование анализа графов при построении маркетинговой и инвестиционной стратегии компании на</w:t>
      </w:r>
      <w:r w:rsidR="00CB4EEB">
        <w:rPr>
          <w:rFonts w:ascii="Times New Roman" w:hAnsi="Times New Roman" w:cs="Times New Roman"/>
          <w:sz w:val="28"/>
          <w:szCs w:val="28"/>
        </w:rPr>
        <w:t xml:space="preserve"> примере компании </w:t>
      </w:r>
      <w:r w:rsidR="00CB4EEB">
        <w:rPr>
          <w:rFonts w:ascii="Times New Roman" w:hAnsi="Times New Roman" w:cs="Times New Roman"/>
          <w:sz w:val="28"/>
          <w:szCs w:val="28"/>
        </w:rPr>
        <w:lastRenderedPageBreak/>
        <w:t>«Айтеко» / Д.М. Калинин, И.</w:t>
      </w:r>
      <w:r w:rsidR="008838BA" w:rsidRPr="008838BA">
        <w:rPr>
          <w:rFonts w:ascii="Times New Roman" w:hAnsi="Times New Roman" w:cs="Times New Roman"/>
          <w:sz w:val="28"/>
          <w:szCs w:val="28"/>
        </w:rPr>
        <w:t>Р. Дробышев</w:t>
      </w:r>
      <w:r w:rsidR="00CB4EEB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="008838BA" w:rsidRPr="008838BA">
        <w:rPr>
          <w:rFonts w:ascii="Times New Roman" w:hAnsi="Times New Roman" w:cs="Times New Roman"/>
          <w:sz w:val="28"/>
          <w:szCs w:val="28"/>
        </w:rPr>
        <w:t xml:space="preserve"> // Отходы и ресурсы. – 2023. – Т. 10, № S1. – DOI 10.15862/08FAOR123 // НЭБ eLIBRARY.</w:t>
      </w:r>
    </w:p>
    <w:p w:rsidR="008838BA" w:rsidRPr="008838BA" w:rsidRDefault="009A502D" w:rsidP="00785E90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Калмыков</w:t>
      </w:r>
      <w:r w:rsidR="00CB4EEB">
        <w:rPr>
          <w:rFonts w:ascii="Times New Roman" w:hAnsi="Times New Roman" w:cs="Times New Roman"/>
          <w:sz w:val="28"/>
          <w:szCs w:val="28"/>
        </w:rPr>
        <w:t xml:space="preserve"> А.</w:t>
      </w:r>
      <w:r w:rsidR="008838BA" w:rsidRPr="008838BA">
        <w:rPr>
          <w:rFonts w:ascii="Times New Roman" w:hAnsi="Times New Roman" w:cs="Times New Roman"/>
          <w:sz w:val="28"/>
          <w:szCs w:val="28"/>
        </w:rPr>
        <w:t xml:space="preserve">Ю. Стратегии создания, развития и управления собственной торговой маркой торговых </w:t>
      </w:r>
      <w:r w:rsidR="00CB4EEB">
        <w:rPr>
          <w:rFonts w:ascii="Times New Roman" w:hAnsi="Times New Roman" w:cs="Times New Roman"/>
          <w:sz w:val="28"/>
          <w:szCs w:val="28"/>
        </w:rPr>
        <w:t>сетей на современном этапе / А.</w:t>
      </w:r>
      <w:r w:rsidR="008838BA" w:rsidRPr="008838BA">
        <w:rPr>
          <w:rFonts w:ascii="Times New Roman" w:hAnsi="Times New Roman" w:cs="Times New Roman"/>
          <w:sz w:val="28"/>
          <w:szCs w:val="28"/>
        </w:rPr>
        <w:t>Ю. Калмыков</w:t>
      </w:r>
      <w:r w:rsidR="00E61AC8">
        <w:rPr>
          <w:rFonts w:ascii="Times New Roman" w:hAnsi="Times New Roman" w:cs="Times New Roman"/>
          <w:sz w:val="28"/>
          <w:szCs w:val="28"/>
        </w:rPr>
        <w:t>.</w:t>
      </w:r>
      <w:r w:rsidR="00CB4EEB">
        <w:rPr>
          <w:rFonts w:ascii="Times New Roman" w:hAnsi="Times New Roman" w:cs="Times New Roman"/>
          <w:sz w:val="28"/>
          <w:szCs w:val="28"/>
        </w:rPr>
        <w:t xml:space="preserve"> </w:t>
      </w:r>
      <w:r w:rsidR="00E61AC8">
        <w:rPr>
          <w:rFonts w:ascii="Times New Roman" w:hAnsi="Times New Roman" w:cs="Times New Roman"/>
          <w:sz w:val="28"/>
          <w:szCs w:val="28"/>
        </w:rPr>
        <w:t>– Текст : электронный</w:t>
      </w:r>
      <w:r w:rsidR="008838BA" w:rsidRPr="008838BA">
        <w:rPr>
          <w:rFonts w:ascii="Times New Roman" w:hAnsi="Times New Roman" w:cs="Times New Roman"/>
          <w:sz w:val="28"/>
          <w:szCs w:val="28"/>
        </w:rPr>
        <w:t xml:space="preserve"> // ВЭД в период формирования новой модели международных отношений : Материалы Международной научно-практической конференции Совета молодых ученых. Сборник научных статей, Москва, 16 февраля 2023 года. – Москва: Всероссийская академия внешней торговли, 2023. – С. 60-6 // НЭБ eLIBRARY.7</w:t>
      </w:r>
    </w:p>
    <w:p w:rsidR="008838BA" w:rsidRPr="008838BA" w:rsidRDefault="009A502D" w:rsidP="00785E90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Карпачев</w:t>
      </w:r>
      <w:r w:rsidR="00CB4EEB">
        <w:rPr>
          <w:rFonts w:ascii="Times New Roman" w:hAnsi="Times New Roman" w:cs="Times New Roman"/>
          <w:sz w:val="28"/>
          <w:szCs w:val="28"/>
        </w:rPr>
        <w:t xml:space="preserve"> Д.</w:t>
      </w:r>
      <w:r w:rsidR="008838BA" w:rsidRPr="008838BA">
        <w:rPr>
          <w:rFonts w:ascii="Times New Roman" w:hAnsi="Times New Roman" w:cs="Times New Roman"/>
          <w:sz w:val="28"/>
          <w:szCs w:val="28"/>
        </w:rPr>
        <w:t xml:space="preserve">С. Веб-сайт как инструмент маркетинга организаций </w:t>
      </w:r>
      <w:r w:rsidR="00CB4EEB">
        <w:rPr>
          <w:rFonts w:ascii="Times New Roman" w:hAnsi="Times New Roman" w:cs="Times New Roman"/>
          <w:sz w:val="28"/>
          <w:szCs w:val="28"/>
        </w:rPr>
        <w:t>(на примере ГУП ДНР «рос») / Д.С. Карпачев, В.</w:t>
      </w:r>
      <w:r w:rsidR="008838BA" w:rsidRPr="008838BA">
        <w:rPr>
          <w:rFonts w:ascii="Times New Roman" w:hAnsi="Times New Roman" w:cs="Times New Roman"/>
          <w:sz w:val="28"/>
          <w:szCs w:val="28"/>
        </w:rPr>
        <w:t>В. Романюк</w:t>
      </w:r>
      <w:r w:rsidR="00E61AC8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="008838BA" w:rsidRPr="008838BA">
        <w:rPr>
          <w:rFonts w:ascii="Times New Roman" w:hAnsi="Times New Roman" w:cs="Times New Roman"/>
          <w:sz w:val="28"/>
          <w:szCs w:val="28"/>
        </w:rPr>
        <w:t xml:space="preserve"> // Донецкие чтения 2023: образование, наука, инновации, культура и вызовы современности : Материалы VIII Международной научной конференции, Донецк, 25–27 октября 2023 года. – Донецк: Донецкий государственный университет, 2023. – С. 313-316 // НЭБ eLIBRARY.</w:t>
      </w:r>
    </w:p>
    <w:p w:rsidR="008838BA" w:rsidRPr="008838BA" w:rsidRDefault="008838BA" w:rsidP="00785E90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8BA">
        <w:rPr>
          <w:rFonts w:ascii="Times New Roman" w:hAnsi="Times New Roman" w:cs="Times New Roman"/>
          <w:sz w:val="28"/>
          <w:szCs w:val="28"/>
        </w:rPr>
        <w:t>Ключников И.К. Финансы. Сценарии развития : учебник для вузов / И.К. Ключников, О.</w:t>
      </w:r>
      <w:r w:rsidR="00CB4EEB">
        <w:rPr>
          <w:rFonts w:ascii="Times New Roman" w:hAnsi="Times New Roman" w:cs="Times New Roman"/>
          <w:sz w:val="28"/>
          <w:szCs w:val="28"/>
        </w:rPr>
        <w:t xml:space="preserve"> </w:t>
      </w:r>
      <w:r w:rsidRPr="008838BA">
        <w:rPr>
          <w:rFonts w:ascii="Times New Roman" w:hAnsi="Times New Roman" w:cs="Times New Roman"/>
          <w:sz w:val="28"/>
          <w:szCs w:val="28"/>
        </w:rPr>
        <w:t>А. Молчанова. – Москва : Юрайт, 2020. – 206 с. – (Высшее образование). – ISBN 978-5-9916-8768-3. – Текст :</w:t>
      </w:r>
      <w:r w:rsidR="009A502D">
        <w:rPr>
          <w:rFonts w:ascii="Times New Roman" w:hAnsi="Times New Roman" w:cs="Times New Roman"/>
          <w:sz w:val="28"/>
          <w:szCs w:val="28"/>
        </w:rPr>
        <w:t xml:space="preserve"> электронный // ЭБС Юрайт</w:t>
      </w:r>
      <w:r w:rsidRPr="008838BA">
        <w:rPr>
          <w:rFonts w:ascii="Times New Roman" w:hAnsi="Times New Roman" w:cs="Times New Roman"/>
          <w:sz w:val="28"/>
          <w:szCs w:val="28"/>
        </w:rPr>
        <w:t>.</w:t>
      </w:r>
    </w:p>
    <w:p w:rsidR="008838BA" w:rsidRPr="008838BA" w:rsidRDefault="008838BA" w:rsidP="00785E90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8BA">
        <w:rPr>
          <w:rFonts w:ascii="Times New Roman" w:hAnsi="Times New Roman" w:cs="Times New Roman"/>
          <w:sz w:val="28"/>
          <w:szCs w:val="28"/>
        </w:rPr>
        <w:t>Князятов А.О. Виды и элементы финансовой стратегии компании / А.О. Князятов. – Текст : электронный // Студенческий вестник. – 2021. –№ 3-4(148). – С. 27-29 // НЭБ eLIBRARY.</w:t>
      </w:r>
    </w:p>
    <w:p w:rsidR="008838BA" w:rsidRPr="008838BA" w:rsidRDefault="008838BA" w:rsidP="00785E90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8BA">
        <w:rPr>
          <w:rFonts w:ascii="Times New Roman" w:hAnsi="Times New Roman" w:cs="Times New Roman"/>
          <w:sz w:val="28"/>
          <w:szCs w:val="28"/>
        </w:rPr>
        <w:t>Краус Е.А. Проблемы торгового бизнеса в России в условиях современного международного кризиса / Е.А. Краус. – Текст : электронный // Решетневские чтения : материалы XXVI Международной научно-практической конференции, посвящ. памяти генерального конструктора ракетно-космических систем академика М.Ф. Решетнева. В 2-х частях, Красноярск, 09-11 ноября 2022 года / под общей ред. Ю.Ю. Логинова. – Красноярск : "Сибирский государственный университет науки и технологий имени академика М.Ф. Решетнева, 2022. – Ч. 2. – С. 704-706. – EDN YNXGPU // НЭБ eLIBRARY.</w:t>
      </w:r>
    </w:p>
    <w:p w:rsidR="008838BA" w:rsidRPr="008838BA" w:rsidRDefault="008838BA" w:rsidP="00785E90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8BA">
        <w:rPr>
          <w:rFonts w:ascii="Times New Roman" w:hAnsi="Times New Roman" w:cs="Times New Roman"/>
          <w:sz w:val="28"/>
          <w:szCs w:val="28"/>
        </w:rPr>
        <w:t>Кретова Н.В. Финансовая устойчивость торговой компании и направления ее развития / Н.В. Кретова, Т.Ю. Головешкина. – Текст : электронный // Экономический альманах : материалы V Всерос. науч.-практ. конф. Экономика инфраструктурных преобразований: проблемы и перспективы развития, Иркутск, 11 апреля 2019 г. – Иркутск : ИРНИТУ, 2019. – Вып. 5. – С. 290-295 // НЭБ eLIBRARY.</w:t>
      </w:r>
    </w:p>
    <w:p w:rsidR="008838BA" w:rsidRPr="008838BA" w:rsidRDefault="008838BA" w:rsidP="00785E90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8BA">
        <w:rPr>
          <w:rFonts w:ascii="Times New Roman" w:hAnsi="Times New Roman" w:cs="Times New Roman"/>
          <w:sz w:val="28"/>
          <w:szCs w:val="28"/>
        </w:rPr>
        <w:t>Кузнецова А.А. Формирование финансовой стратегии компании / А.А. Кузнецова. – Текст : электронный // Фундаментальные научные исследования : сб. науч. тр. по материалам XVI Междунар. науч.-практ. конф., г. Анапа, 16 сентября 2019 г. – Анапа : Научно-исследовательский центр экономических и социальных процессов, 2019. – С. 9-13 // НЭБ eLIBRARY.</w:t>
      </w:r>
    </w:p>
    <w:p w:rsidR="008838BA" w:rsidRPr="008838BA" w:rsidRDefault="008838BA" w:rsidP="00785E90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8BA">
        <w:rPr>
          <w:rFonts w:ascii="Times New Roman" w:hAnsi="Times New Roman" w:cs="Times New Roman"/>
          <w:sz w:val="28"/>
          <w:szCs w:val="28"/>
        </w:rPr>
        <w:t>Лавлинская А.Л. Финансовая стратегия развития компании: оценка и моделирование / А.Л. Лавлинская, Г.Ч. Ходжаев. – Текст : электронный // Современная экономика: проблемы и решения. – 2019. – № 10(118). – С. 93-103 // НЭБ eLIBRARY.</w:t>
      </w:r>
    </w:p>
    <w:p w:rsidR="008838BA" w:rsidRPr="008838BA" w:rsidRDefault="008838BA" w:rsidP="00785E90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8BA">
        <w:rPr>
          <w:rFonts w:ascii="Times New Roman" w:hAnsi="Times New Roman" w:cs="Times New Roman"/>
          <w:sz w:val="28"/>
          <w:szCs w:val="28"/>
        </w:rPr>
        <w:t>Лаврентьев, А. А. Как в условиях потрясений 2022 года будет реализовываться дальнейшая торговая стратегия России / А. А. Лаврентьев</w:t>
      </w:r>
      <w:r w:rsidR="00E61AC8">
        <w:rPr>
          <w:rFonts w:ascii="Times New Roman" w:hAnsi="Times New Roman" w:cs="Times New Roman"/>
          <w:sz w:val="28"/>
          <w:szCs w:val="28"/>
        </w:rPr>
        <w:t>. –</w:t>
      </w:r>
      <w:r w:rsidR="009A502D" w:rsidRPr="009A502D">
        <w:rPr>
          <w:rFonts w:ascii="Times New Roman" w:hAnsi="Times New Roman" w:cs="Times New Roman"/>
          <w:sz w:val="28"/>
          <w:szCs w:val="28"/>
        </w:rPr>
        <w:t xml:space="preserve"> </w:t>
      </w:r>
      <w:r w:rsidR="00E61AC8">
        <w:rPr>
          <w:rFonts w:ascii="Times New Roman" w:hAnsi="Times New Roman" w:cs="Times New Roman"/>
          <w:sz w:val="28"/>
          <w:szCs w:val="28"/>
        </w:rPr>
        <w:t>Текст : электронный</w:t>
      </w:r>
      <w:r w:rsidRPr="008838BA">
        <w:rPr>
          <w:rFonts w:ascii="Times New Roman" w:hAnsi="Times New Roman" w:cs="Times New Roman"/>
          <w:sz w:val="28"/>
          <w:szCs w:val="28"/>
        </w:rPr>
        <w:t xml:space="preserve"> // Символ науки: международный научный журнал. – 2023. – № 1-1. – С. 36-38 // НЭБ eLIBRARY.</w:t>
      </w:r>
    </w:p>
    <w:p w:rsidR="008838BA" w:rsidRPr="008838BA" w:rsidRDefault="008838BA" w:rsidP="00785E90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8BA">
        <w:rPr>
          <w:rFonts w:ascii="Times New Roman" w:hAnsi="Times New Roman" w:cs="Times New Roman"/>
          <w:sz w:val="28"/>
          <w:szCs w:val="28"/>
        </w:rPr>
        <w:t>Леонтьев В.Е. Корпоративные финансы : учебник для вузов / В.Е. Леонтьев, В.</w:t>
      </w:r>
      <w:r w:rsidR="00CB4EEB">
        <w:rPr>
          <w:rFonts w:ascii="Times New Roman" w:hAnsi="Times New Roman" w:cs="Times New Roman"/>
          <w:sz w:val="28"/>
          <w:szCs w:val="28"/>
        </w:rPr>
        <w:t xml:space="preserve"> </w:t>
      </w:r>
      <w:r w:rsidRPr="008838BA">
        <w:rPr>
          <w:rFonts w:ascii="Times New Roman" w:hAnsi="Times New Roman" w:cs="Times New Roman"/>
          <w:sz w:val="28"/>
          <w:szCs w:val="28"/>
        </w:rPr>
        <w:t>В. Бочаров, Н.</w:t>
      </w:r>
      <w:r w:rsidR="00CB4EEB">
        <w:rPr>
          <w:rFonts w:ascii="Times New Roman" w:hAnsi="Times New Roman" w:cs="Times New Roman"/>
          <w:sz w:val="28"/>
          <w:szCs w:val="28"/>
        </w:rPr>
        <w:t xml:space="preserve"> </w:t>
      </w:r>
      <w:r w:rsidRPr="008838BA">
        <w:rPr>
          <w:rFonts w:ascii="Times New Roman" w:hAnsi="Times New Roman" w:cs="Times New Roman"/>
          <w:sz w:val="28"/>
          <w:szCs w:val="28"/>
        </w:rPr>
        <w:t>П. Радковская. – 3-е изд., перераб. и доп. – Москва : Юрайт, 2020. – 354 с. – (Высшее образование). – ISBN 978-5-534-04842-1. – Текст :</w:t>
      </w:r>
      <w:r w:rsidR="009A502D">
        <w:rPr>
          <w:rFonts w:ascii="Times New Roman" w:hAnsi="Times New Roman" w:cs="Times New Roman"/>
          <w:sz w:val="28"/>
          <w:szCs w:val="28"/>
        </w:rPr>
        <w:t xml:space="preserve"> электронный // ЭБС Юрайт</w:t>
      </w:r>
      <w:r w:rsidRPr="008838BA">
        <w:rPr>
          <w:rFonts w:ascii="Times New Roman" w:hAnsi="Times New Roman" w:cs="Times New Roman"/>
          <w:sz w:val="28"/>
          <w:szCs w:val="28"/>
        </w:rPr>
        <w:t>.</w:t>
      </w:r>
    </w:p>
    <w:p w:rsidR="008838BA" w:rsidRPr="008838BA" w:rsidRDefault="008838BA" w:rsidP="00785E90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8BA">
        <w:rPr>
          <w:rFonts w:ascii="Times New Roman" w:hAnsi="Times New Roman" w:cs="Times New Roman"/>
          <w:sz w:val="28"/>
          <w:szCs w:val="28"/>
        </w:rPr>
        <w:t>Лобанова К.С. Особенности реализации финансовой политики компаний сферы розничной торговли / К.С. Лобанова, А.А. Шевчук. – Текст : электронный // Вестник ИЭАУ. – 2022. – № 36. – С. 12. – EDN OQRPBT // НЭБ eLIBRARY.</w:t>
      </w:r>
    </w:p>
    <w:p w:rsidR="008838BA" w:rsidRPr="008838BA" w:rsidRDefault="008838BA" w:rsidP="00785E90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8BA">
        <w:rPr>
          <w:rFonts w:ascii="Times New Roman" w:hAnsi="Times New Roman" w:cs="Times New Roman"/>
          <w:sz w:val="28"/>
          <w:szCs w:val="28"/>
        </w:rPr>
        <w:t>Мажорина М.В. ESG-принципы в международном бизнесе и «устойчивые контракты» / М.В. Мажорина. – Текст : электронный // Актуальные проблемы российского права. – 2021. – Т. 16, № 12(133). – С. 185-198. – DOI 10.17803/1994-1471.2021.133.12.185-198 // НЭБ eLIBRARY.</w:t>
      </w:r>
    </w:p>
    <w:p w:rsidR="008838BA" w:rsidRPr="008838BA" w:rsidRDefault="008838BA" w:rsidP="00785E90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8BA">
        <w:rPr>
          <w:rFonts w:ascii="Times New Roman" w:hAnsi="Times New Roman" w:cs="Times New Roman"/>
          <w:sz w:val="28"/>
          <w:szCs w:val="28"/>
        </w:rPr>
        <w:t>Майстрова Т.А. Стратегии развития электронной платформы Aliexpress в России / Т.А. Майстрова, Е.Н. Камышанченко. – Текст : электронный // Актуальные проблемы развития национальной и региональной экономики : сборник научных трудов ХII Международной научно-практической конференции для студентов, магистрантов, аспирантов и молодых ученых, Белгород, 28 апреля 2022 года / под науч. ред. Е.Н. Камышанченко, Н.П. Шалыгиной. – Белгород : Эпицентр, 2022. – С. 192-197. – EDN XYXAHD // НЭБ eLIBRARY.</w:t>
      </w:r>
    </w:p>
    <w:p w:rsidR="008838BA" w:rsidRPr="008838BA" w:rsidRDefault="00CB4EEB" w:rsidP="00785E90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Максимов, М.</w:t>
      </w:r>
      <w:r w:rsidR="008838BA" w:rsidRPr="008838BA">
        <w:rPr>
          <w:rFonts w:ascii="Times New Roman" w:hAnsi="Times New Roman" w:cs="Times New Roman"/>
          <w:sz w:val="28"/>
          <w:szCs w:val="28"/>
        </w:rPr>
        <w:t>И. Цифровизация как инструмент диверсификации бизнеса на пр</w:t>
      </w:r>
      <w:r>
        <w:rPr>
          <w:rFonts w:ascii="Times New Roman" w:hAnsi="Times New Roman" w:cs="Times New Roman"/>
          <w:sz w:val="28"/>
          <w:szCs w:val="28"/>
        </w:rPr>
        <w:t>имере продуктового ретейла / М.И. Максимов, И.</w:t>
      </w:r>
      <w:r w:rsidR="008838BA" w:rsidRPr="008838BA">
        <w:rPr>
          <w:rFonts w:ascii="Times New Roman" w:hAnsi="Times New Roman" w:cs="Times New Roman"/>
          <w:sz w:val="28"/>
          <w:szCs w:val="28"/>
        </w:rPr>
        <w:t>М. Питенин</w:t>
      </w:r>
      <w:r w:rsidR="00E61AC8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="008838BA" w:rsidRPr="008838BA">
        <w:rPr>
          <w:rFonts w:ascii="Times New Roman" w:hAnsi="Times New Roman" w:cs="Times New Roman"/>
          <w:sz w:val="28"/>
          <w:szCs w:val="28"/>
        </w:rPr>
        <w:t xml:space="preserve"> // Экономика и управление: проблемы, решения. – 2023. – Т. 4, № 3(139). – С. 94-103. – DOI 10.36871/ek.up.p.r.2023.03.04.013 // НЭБ eLIBRARY.</w:t>
      </w:r>
    </w:p>
    <w:p w:rsidR="008838BA" w:rsidRPr="008838BA" w:rsidRDefault="008838BA" w:rsidP="00785E90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8BA">
        <w:rPr>
          <w:rFonts w:ascii="Times New Roman" w:hAnsi="Times New Roman" w:cs="Times New Roman"/>
          <w:sz w:val="28"/>
          <w:szCs w:val="28"/>
        </w:rPr>
        <w:t>Маркетинговая стратегия и стратегия привлечения клиентов / А. Мередов, Я. Худайбердиев, М. Аманова, М. Хатамбаев</w:t>
      </w:r>
      <w:r w:rsidR="00E61AC8">
        <w:rPr>
          <w:rFonts w:ascii="Times New Roman" w:hAnsi="Times New Roman" w:cs="Times New Roman"/>
          <w:sz w:val="28"/>
          <w:szCs w:val="28"/>
        </w:rPr>
        <w:t>. – Ткст : электронный</w:t>
      </w:r>
      <w:r w:rsidRPr="008838BA">
        <w:rPr>
          <w:rFonts w:ascii="Times New Roman" w:hAnsi="Times New Roman" w:cs="Times New Roman"/>
          <w:sz w:val="28"/>
          <w:szCs w:val="28"/>
        </w:rPr>
        <w:t xml:space="preserve"> // Ceteris Paribus. – 2023. – № 5. – С. 63-65 // НЭБ eLIBRARY.</w:t>
      </w:r>
    </w:p>
    <w:p w:rsidR="008838BA" w:rsidRPr="008838BA" w:rsidRDefault="008838BA" w:rsidP="00785E90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8BA">
        <w:rPr>
          <w:rFonts w:ascii="Times New Roman" w:hAnsi="Times New Roman" w:cs="Times New Roman"/>
          <w:sz w:val="28"/>
          <w:szCs w:val="28"/>
        </w:rPr>
        <w:t>Маркетинговая стратегия развития розничной торговой сети в России / И. Г</w:t>
      </w:r>
      <w:r w:rsidR="00CB4EEB">
        <w:rPr>
          <w:rFonts w:ascii="Times New Roman" w:hAnsi="Times New Roman" w:cs="Times New Roman"/>
          <w:sz w:val="28"/>
          <w:szCs w:val="28"/>
        </w:rPr>
        <w:t>. Иванова, Д.А. Кондратова, М.</w:t>
      </w:r>
      <w:r w:rsidRPr="008838BA">
        <w:rPr>
          <w:rFonts w:ascii="Times New Roman" w:hAnsi="Times New Roman" w:cs="Times New Roman"/>
          <w:sz w:val="28"/>
          <w:szCs w:val="28"/>
        </w:rPr>
        <w:t>Ю. Терешенкова, Ю. Н. Бирюкова</w:t>
      </w:r>
      <w:r w:rsidR="00E61AC8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Pr="008838BA">
        <w:rPr>
          <w:rFonts w:ascii="Times New Roman" w:hAnsi="Times New Roman" w:cs="Times New Roman"/>
          <w:sz w:val="28"/>
          <w:szCs w:val="28"/>
        </w:rPr>
        <w:t xml:space="preserve"> // Экономика и предпринимательство. – 2023. – № 1(150). – С. 770-774. – DOI 10.34925/EIP.2023.150.1.152 // НЭБ eLIBRARY.</w:t>
      </w:r>
    </w:p>
    <w:p w:rsidR="008838BA" w:rsidRPr="008838BA" w:rsidRDefault="008838BA" w:rsidP="00785E90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8BA">
        <w:rPr>
          <w:rFonts w:ascii="Times New Roman" w:hAnsi="Times New Roman" w:cs="Times New Roman"/>
          <w:sz w:val="28"/>
          <w:szCs w:val="28"/>
        </w:rPr>
        <w:t>Матвеева Е.Е. Создание механизма функционирования инновационной розничной сети Cмоленской области / Е.Е. Матвеева. – Текст : электронный // Цифровое пространство: экономика, управление, социум : сборник научных статей IV Всероссийской научной конференции, Смоленск, 21 июня 2022 года. – Смоленск : Смоленский государственный университет, 2022. – С. 111-116. – EDN MXAGED // НЭБ eLIBRARY.</w:t>
      </w:r>
    </w:p>
    <w:p w:rsidR="008838BA" w:rsidRPr="008838BA" w:rsidRDefault="00CB4EEB" w:rsidP="00785E90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Махинова, Н.</w:t>
      </w:r>
      <w:r w:rsidR="008838BA" w:rsidRPr="008838BA">
        <w:rPr>
          <w:rFonts w:ascii="Times New Roman" w:hAnsi="Times New Roman" w:cs="Times New Roman"/>
          <w:sz w:val="28"/>
          <w:szCs w:val="28"/>
        </w:rPr>
        <w:t>В. Направления совершенствования конкурентной стратегии торговой сетевой компании / Н. В. Махинова</w:t>
      </w:r>
      <w:r w:rsidR="00E61AC8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="008838BA" w:rsidRPr="008838BA">
        <w:rPr>
          <w:rFonts w:ascii="Times New Roman" w:hAnsi="Times New Roman" w:cs="Times New Roman"/>
          <w:sz w:val="28"/>
          <w:szCs w:val="28"/>
        </w:rPr>
        <w:t xml:space="preserve"> // Экономика и бизнес: теория и практика. – 2023. – № 5-2(99). – С. 133-137. – DOI 10.24412/2411-0450-2023-5-2-133-137 // НЭБ eLIBRARY.</w:t>
      </w:r>
    </w:p>
    <w:p w:rsidR="008838BA" w:rsidRPr="008838BA" w:rsidRDefault="00CB4EEB" w:rsidP="00785E90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Морозкина, С.</w:t>
      </w:r>
      <w:r w:rsidR="008838BA" w:rsidRPr="008838BA">
        <w:rPr>
          <w:rFonts w:ascii="Times New Roman" w:hAnsi="Times New Roman" w:cs="Times New Roman"/>
          <w:sz w:val="28"/>
          <w:szCs w:val="28"/>
        </w:rPr>
        <w:t>С. Облачные технологии как инструмент ведения бухгалтерского учета коммерческих организаций / С. С. Морозкина, Е. В. Вакуленко, Е. С. Сергеева</w:t>
      </w:r>
      <w:r w:rsidR="001330E6">
        <w:rPr>
          <w:rFonts w:ascii="Times New Roman" w:hAnsi="Times New Roman" w:cs="Times New Roman"/>
          <w:sz w:val="28"/>
          <w:szCs w:val="28"/>
        </w:rPr>
        <w:t>. –Текст : электронный</w:t>
      </w:r>
      <w:r w:rsidR="008838BA" w:rsidRPr="008838BA">
        <w:rPr>
          <w:rFonts w:ascii="Times New Roman" w:hAnsi="Times New Roman" w:cs="Times New Roman"/>
          <w:sz w:val="28"/>
          <w:szCs w:val="28"/>
        </w:rPr>
        <w:t xml:space="preserve"> // Деловой вестник предпринимателя. – 2023. – № 2(12). – С. 18-22 // НЭБ eLIBRARY.</w:t>
      </w:r>
    </w:p>
    <w:p w:rsidR="008838BA" w:rsidRPr="008838BA" w:rsidRDefault="008838BA" w:rsidP="00785E90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8BA">
        <w:rPr>
          <w:rFonts w:ascii="Times New Roman" w:hAnsi="Times New Roman" w:cs="Times New Roman"/>
          <w:sz w:val="28"/>
          <w:szCs w:val="28"/>
        </w:rPr>
        <w:t>Мурадова С.Ш. Повышение устойчивости малых торговых организаций за счет их интеграции в состав инновационных промышленных кластеров / С.Ш. Мурадова, Ж.Я. Колычева. – Текст : электронный // Эффективное управление экономикой: проблемы и перспективы : сб. тр. VII Всерос. науч.-практ. конф., г. Симферополь, 14-15 апреля 2022 г. – Симферополь : Ариал, 2022. – С. 127-132 // НЭБ eLIBRARY.</w:t>
      </w:r>
    </w:p>
    <w:p w:rsidR="008838BA" w:rsidRPr="008838BA" w:rsidRDefault="008838BA" w:rsidP="00785E90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8BA">
        <w:rPr>
          <w:rFonts w:ascii="Times New Roman" w:hAnsi="Times New Roman" w:cs="Times New Roman"/>
          <w:sz w:val="28"/>
          <w:szCs w:val="28"/>
        </w:rPr>
        <w:t>Назарова Р.Ф. Роль финансовой стратегии в управлении компанией / Р.Ф. Назарова, В.А. Болтыров, В.В. Валиев. – Текст : электронный // Управление. Экономический анализ. Финансы : сб. науч. тр., г. Уфа, 11 апреля 2019 г. – Уфа : Уфимский государственный авиационный технический университет, 2019. – С. 74-79 // НЭБ eLIBRARY.</w:t>
      </w:r>
    </w:p>
    <w:p w:rsidR="008838BA" w:rsidRPr="008838BA" w:rsidRDefault="008838BA" w:rsidP="00785E90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8BA">
        <w:rPr>
          <w:rFonts w:ascii="Times New Roman" w:hAnsi="Times New Roman" w:cs="Times New Roman"/>
          <w:sz w:val="28"/>
          <w:szCs w:val="28"/>
        </w:rPr>
        <w:t>Науменко Н.В. Современные задачи и особенности деятельности маркетинговых служб в условиях ужесточающейся конкурентной среды / Н.В. Науменко, М.М. Омаров. – Текст : электронный // Известия Международной академии аграрного образования. – 2021. – № 54. – С. 153-156 // НЭБ eLIBRARY.</w:t>
      </w:r>
    </w:p>
    <w:p w:rsidR="008838BA" w:rsidRPr="008838BA" w:rsidRDefault="008838BA" w:rsidP="00785E90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8BA">
        <w:rPr>
          <w:rFonts w:ascii="Times New Roman" w:hAnsi="Times New Roman" w:cs="Times New Roman"/>
          <w:sz w:val="28"/>
          <w:szCs w:val="28"/>
        </w:rPr>
        <w:t>Никитушкина И.В. Корпоративные финансы : учебник для вузов / И.В. Никитушкина, С.Г. Макарова, С.С. Студников ; под общей ред. И.В. Никитушкиной. – 2-е изд., перераб. и доп. – Москва : Юрайт, 2020. – 521 с. – (Высшее образование). – ISBN 978-5-534-02788-4. – Текст :</w:t>
      </w:r>
      <w:r w:rsidR="009A502D">
        <w:rPr>
          <w:rFonts w:ascii="Times New Roman" w:hAnsi="Times New Roman" w:cs="Times New Roman"/>
          <w:sz w:val="28"/>
          <w:szCs w:val="28"/>
        </w:rPr>
        <w:t xml:space="preserve"> электронный // ЭБС Юрайт</w:t>
      </w:r>
      <w:r w:rsidRPr="008838BA">
        <w:rPr>
          <w:rFonts w:ascii="Times New Roman" w:hAnsi="Times New Roman" w:cs="Times New Roman"/>
          <w:sz w:val="28"/>
          <w:szCs w:val="28"/>
        </w:rPr>
        <w:t>.</w:t>
      </w:r>
    </w:p>
    <w:p w:rsidR="008838BA" w:rsidRPr="008838BA" w:rsidRDefault="008838BA" w:rsidP="00785E90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8BA">
        <w:rPr>
          <w:rFonts w:ascii="Times New Roman" w:hAnsi="Times New Roman" w:cs="Times New Roman"/>
          <w:sz w:val="28"/>
          <w:szCs w:val="28"/>
        </w:rPr>
        <w:t>Нордин В.В. Формирование долгосрочной стратегии развития торговой компании / В.В. Нордин, Ю.А. Перетягина. – Текст : электронный // Балтийский морской форум : материалы VI Международного Балтийского морского форума, г. Калининград, 03-06 сентября 2018 г. В 6-ти т. – Калининград : Балтийская государственная академия рыбопромыслового флота, Калининградский государственный технический университет, 2018. – Т. 1. – С. 761-766 // НЭБ eLIBRARY.</w:t>
      </w:r>
    </w:p>
    <w:p w:rsidR="008838BA" w:rsidRPr="008838BA" w:rsidRDefault="008838BA" w:rsidP="00785E90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8BA">
        <w:rPr>
          <w:rFonts w:ascii="Times New Roman" w:hAnsi="Times New Roman" w:cs="Times New Roman"/>
          <w:sz w:val="28"/>
          <w:szCs w:val="28"/>
        </w:rPr>
        <w:t>Нусупекова А.Б. Методы и инструменты формирования финансовой стратегии компании / А.Б. Нусупекова. – Текст : электронный // Вестник Университета Туран. – 2019. – № 4(84). – С. 247-251 // НЭБ eLIBRARY.</w:t>
      </w:r>
    </w:p>
    <w:p w:rsidR="008838BA" w:rsidRPr="008838BA" w:rsidRDefault="008838BA" w:rsidP="00785E90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8BA">
        <w:rPr>
          <w:rFonts w:ascii="Times New Roman" w:hAnsi="Times New Roman" w:cs="Times New Roman"/>
          <w:sz w:val="28"/>
          <w:szCs w:val="28"/>
        </w:rPr>
        <w:t>Оборин, М. С. Глобальные торговые стратегии в условиях санкций / М. С. Оборин</w:t>
      </w:r>
      <w:r w:rsidR="001330E6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Pr="008838BA">
        <w:rPr>
          <w:rFonts w:ascii="Times New Roman" w:hAnsi="Times New Roman" w:cs="Times New Roman"/>
          <w:sz w:val="28"/>
          <w:szCs w:val="28"/>
        </w:rPr>
        <w:t xml:space="preserve"> // Вестник Нижегородского университета им. Н.И. Лобачевского. Серия: Социальные науки. – 2023. – № 3(71). – С. 37-43. – DOI 10.52452/18115942_2023_3_37 // НЭБ eLIBRARY.</w:t>
      </w:r>
    </w:p>
    <w:p w:rsidR="008838BA" w:rsidRPr="008838BA" w:rsidRDefault="008838BA" w:rsidP="00785E90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8BA">
        <w:rPr>
          <w:rFonts w:ascii="Times New Roman" w:hAnsi="Times New Roman" w:cs="Times New Roman"/>
          <w:sz w:val="28"/>
          <w:szCs w:val="28"/>
        </w:rPr>
        <w:t>Овечкина А.И. Корпоративные финансы. Практикум : учебное пособие для вузов / А.И. Овечкина, Н.П. Петрова. – Москва : Юрайт, 2020. – 227 с. – (Высшее образование). – ISBN 978-5-534-05354-8. – Текст : электронный // ЭБС Юрайт [сайт].</w:t>
      </w:r>
    </w:p>
    <w:p w:rsidR="008838BA" w:rsidRPr="008838BA" w:rsidRDefault="008838BA" w:rsidP="00785E90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8BA">
        <w:rPr>
          <w:rFonts w:ascii="Times New Roman" w:hAnsi="Times New Roman" w:cs="Times New Roman"/>
          <w:sz w:val="28"/>
          <w:szCs w:val="28"/>
        </w:rPr>
        <w:t>Пайзуллаева, З. К. Основные модели и факторы развития маркетинговой стратегии торгового предприятия / З. К. Пайзуллаева, М. А. Байбашева</w:t>
      </w:r>
      <w:r w:rsidR="001330E6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Pr="008838BA">
        <w:rPr>
          <w:rFonts w:ascii="Times New Roman" w:hAnsi="Times New Roman" w:cs="Times New Roman"/>
          <w:sz w:val="28"/>
          <w:szCs w:val="28"/>
        </w:rPr>
        <w:t xml:space="preserve"> // Экономика и предпринимательство. – 2023. – № 10(159). – С. 1131-1136. – DOI 10.34925/EIP.2023.159.10.230 // НЭБ eLIBRARY.</w:t>
      </w:r>
    </w:p>
    <w:p w:rsidR="008838BA" w:rsidRPr="008838BA" w:rsidRDefault="008838BA" w:rsidP="00785E90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8BA">
        <w:rPr>
          <w:rFonts w:ascii="Times New Roman" w:hAnsi="Times New Roman" w:cs="Times New Roman"/>
          <w:sz w:val="28"/>
          <w:szCs w:val="28"/>
        </w:rPr>
        <w:t>Парушина, Н. В. Особенности формирования стратегий развития маркетплейсов с учетом эффективности финансовых показателей / Н. В. Парушина, А. В. Проскурин</w:t>
      </w:r>
      <w:r w:rsidR="001330E6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Pr="008838BA">
        <w:rPr>
          <w:rFonts w:ascii="Times New Roman" w:hAnsi="Times New Roman" w:cs="Times New Roman"/>
          <w:sz w:val="28"/>
          <w:szCs w:val="28"/>
        </w:rPr>
        <w:t xml:space="preserve"> // Экономика: вчера, сегодня, завтра. – 2023. – Т. 13, № 3-1. – С. 820-826. – DOI 10.34670/AR.2023.54.60.092 // НЭБ eLIBRARY.</w:t>
      </w:r>
    </w:p>
    <w:p w:rsidR="008838BA" w:rsidRPr="008838BA" w:rsidRDefault="008838BA" w:rsidP="00785E90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8BA">
        <w:rPr>
          <w:rFonts w:ascii="Times New Roman" w:hAnsi="Times New Roman" w:cs="Times New Roman"/>
          <w:sz w:val="28"/>
          <w:szCs w:val="28"/>
        </w:rPr>
        <w:t>Певневец, Ю. А. Логистика торгового обслуживания сетевых магазинов: ключевые аспекты и стратегии оптимизации / Ю. А. Певневец</w:t>
      </w:r>
      <w:r w:rsidR="001330E6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Pr="008838BA">
        <w:rPr>
          <w:rFonts w:ascii="Times New Roman" w:hAnsi="Times New Roman" w:cs="Times New Roman"/>
          <w:sz w:val="28"/>
          <w:szCs w:val="28"/>
        </w:rPr>
        <w:t xml:space="preserve"> // Современные проблемы логистики, экономики, управления в эпоху глобальных вызовов : Сборник материалов III Международной заочной научной конференции, Астрахань, 30 ноября 2023 года. – Астрахань: Индивидуальный предприниматель Сорокин Роман Васильевич (Издатель: Сорокин Роман Васильевич), 2023. – С. 59-61 // НЭБ eLIBRARY.</w:t>
      </w:r>
    </w:p>
    <w:p w:rsidR="008838BA" w:rsidRPr="008838BA" w:rsidRDefault="008838BA" w:rsidP="00785E90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8BA">
        <w:rPr>
          <w:rFonts w:ascii="Times New Roman" w:hAnsi="Times New Roman" w:cs="Times New Roman"/>
          <w:sz w:val="28"/>
          <w:szCs w:val="28"/>
        </w:rPr>
        <w:t>Петеримова Е.Ю. Разработка финансовой стратегии компании / Е.Ю. Петримова. – Текст : электронный // Экономика и социум. – 2019. – № 7(62). – С. 246-250 // НЭБ eLIBRARY.</w:t>
      </w:r>
    </w:p>
    <w:p w:rsidR="008838BA" w:rsidRPr="008838BA" w:rsidRDefault="008838BA" w:rsidP="00785E90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8BA">
        <w:rPr>
          <w:rFonts w:ascii="Times New Roman" w:hAnsi="Times New Roman" w:cs="Times New Roman"/>
          <w:sz w:val="28"/>
          <w:szCs w:val="28"/>
        </w:rPr>
        <w:t>Пикина, И. О. Изменение маркетинговой стратегии компании в период экономического кризиса в России на примере компании Gloria Jeans / И. О. Пикина</w:t>
      </w:r>
      <w:r w:rsidR="001330E6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Pr="008838BA">
        <w:rPr>
          <w:rFonts w:ascii="Times New Roman" w:hAnsi="Times New Roman" w:cs="Times New Roman"/>
          <w:sz w:val="28"/>
          <w:szCs w:val="28"/>
        </w:rPr>
        <w:t xml:space="preserve"> // Экономика, менеджмент, сервис: современные проблемы и перспективы : Материалы V Всероссийской научно-практической конференции, Омск, 09–10 ноября 2023 года. – Омск: Омский государственный технический университет, 2023. – С. 448-452 // НЭБ eLIBRARY.</w:t>
      </w:r>
    </w:p>
    <w:p w:rsidR="008838BA" w:rsidRPr="008838BA" w:rsidRDefault="008838BA" w:rsidP="00785E90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8BA">
        <w:rPr>
          <w:rFonts w:ascii="Times New Roman" w:hAnsi="Times New Roman" w:cs="Times New Roman"/>
          <w:sz w:val="28"/>
          <w:szCs w:val="28"/>
        </w:rPr>
        <w:t>Ракитина И.С. Государственные и муниципальные финансы : учебник и практикум для вузов / И.С. Ракитина, Н.Н. Березина. – 2-е изд. – Москва : Юрайт, 2020. – 333 с. – (Высшее образование). – ISBN 978-5-534-13730-9. – Текст :</w:t>
      </w:r>
      <w:r w:rsidR="009A502D">
        <w:rPr>
          <w:rFonts w:ascii="Times New Roman" w:hAnsi="Times New Roman" w:cs="Times New Roman"/>
          <w:sz w:val="28"/>
          <w:szCs w:val="28"/>
        </w:rPr>
        <w:t xml:space="preserve"> электронный // ЭБС Юрайт</w:t>
      </w:r>
      <w:r w:rsidRPr="008838BA">
        <w:rPr>
          <w:rFonts w:ascii="Times New Roman" w:hAnsi="Times New Roman" w:cs="Times New Roman"/>
          <w:sz w:val="28"/>
          <w:szCs w:val="28"/>
        </w:rPr>
        <w:t>.</w:t>
      </w:r>
    </w:p>
    <w:p w:rsidR="008838BA" w:rsidRPr="008838BA" w:rsidRDefault="008838BA" w:rsidP="00785E90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8BA">
        <w:rPr>
          <w:rFonts w:ascii="Times New Roman" w:hAnsi="Times New Roman" w:cs="Times New Roman"/>
          <w:sz w:val="28"/>
          <w:szCs w:val="28"/>
        </w:rPr>
        <w:t>Рамзаева, Е. П. Анализ факторов, влияющих на формирование финансовой стратегии компании / Е. П. Рамзаева, О. В. Кравченко</w:t>
      </w:r>
      <w:r w:rsidR="001330E6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Pr="008838BA">
        <w:rPr>
          <w:rFonts w:ascii="Times New Roman" w:hAnsi="Times New Roman" w:cs="Times New Roman"/>
          <w:sz w:val="28"/>
          <w:szCs w:val="28"/>
        </w:rPr>
        <w:t xml:space="preserve"> // Интеграция мировой науки и техники: новые концепции и парадигмы : Материалы II Международной научно-практической конференции, Ставрополь, 28 февраля 2023 года. – Ставрополь: </w:t>
      </w:r>
      <w:r w:rsidR="0085353B">
        <w:rPr>
          <w:rFonts w:ascii="Times New Roman" w:hAnsi="Times New Roman" w:cs="Times New Roman"/>
          <w:sz w:val="28"/>
          <w:szCs w:val="28"/>
        </w:rPr>
        <w:t>Па</w:t>
      </w:r>
      <w:r w:rsidRPr="008838BA">
        <w:rPr>
          <w:rFonts w:ascii="Times New Roman" w:hAnsi="Times New Roman" w:cs="Times New Roman"/>
          <w:sz w:val="28"/>
          <w:szCs w:val="28"/>
        </w:rPr>
        <w:t>раграф, 2023. – С. 410-413 // НЭБ eLIBRARY.</w:t>
      </w:r>
    </w:p>
    <w:p w:rsidR="008838BA" w:rsidRPr="008838BA" w:rsidRDefault="008838BA" w:rsidP="00785E90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8BA">
        <w:rPr>
          <w:rFonts w:ascii="Times New Roman" w:hAnsi="Times New Roman" w:cs="Times New Roman"/>
          <w:sz w:val="28"/>
          <w:szCs w:val="28"/>
        </w:rPr>
        <w:t>Растегаева Т.А. Внутренний контроль учета товарных операций – фактор финансовой устойчивости торговых компаний в современных условиях / Т.А. Растегаева, А.А. Бжассо. – Текст : электронный // Экономика и бизнес: теория и практика. – 2021. – № 1-2(71). – С. 82-84 // НЭБ eLIBRARY.</w:t>
      </w:r>
    </w:p>
    <w:p w:rsidR="008838BA" w:rsidRPr="008838BA" w:rsidRDefault="008838BA" w:rsidP="00785E90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8BA">
        <w:rPr>
          <w:rFonts w:ascii="Times New Roman" w:hAnsi="Times New Roman" w:cs="Times New Roman"/>
          <w:sz w:val="28"/>
          <w:szCs w:val="28"/>
        </w:rPr>
        <w:t>Региональные и муниципальные финансы : учебник и практикум для вузов / Л.Л. Игонина [и др.] ; под ред. Л.Л. Игониной. – 2-е изд., перераб. и доп. – Москва : Юрайт, 2020. – 555 с. – (Бакалавр и магистр. Академический курс). – ISBN 978-5-534-12754-6. – Текст : электронный // ЭБС Юрайт [сайт].</w:t>
      </w:r>
    </w:p>
    <w:p w:rsidR="008838BA" w:rsidRPr="008838BA" w:rsidRDefault="008838BA" w:rsidP="00785E90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8BA">
        <w:rPr>
          <w:rFonts w:ascii="Times New Roman" w:hAnsi="Times New Roman" w:cs="Times New Roman"/>
          <w:sz w:val="28"/>
          <w:szCs w:val="28"/>
        </w:rPr>
        <w:t>Савчик, Е. Н. Внедрение риск-ориентированного подхода в систему управления организации розничной торговли / Е. Н. Савчик, А. А. Лескова</w:t>
      </w:r>
      <w:r w:rsidR="001330E6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Pr="008838BA">
        <w:rPr>
          <w:rFonts w:ascii="Times New Roman" w:hAnsi="Times New Roman" w:cs="Times New Roman"/>
          <w:sz w:val="28"/>
          <w:szCs w:val="28"/>
        </w:rPr>
        <w:t xml:space="preserve"> // Журнал исследований по управлению. – 2023. – Т. 9, № 1. – С. 35-44 // НЭБ eLIBRARY.</w:t>
      </w:r>
    </w:p>
    <w:p w:rsidR="008838BA" w:rsidRPr="008838BA" w:rsidRDefault="008838BA" w:rsidP="00785E90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8BA">
        <w:rPr>
          <w:rFonts w:ascii="Times New Roman" w:hAnsi="Times New Roman" w:cs="Times New Roman"/>
          <w:sz w:val="28"/>
          <w:szCs w:val="28"/>
        </w:rPr>
        <w:t>Салахутдинов, В. Н. Влияние инноваций на стратегическое развитие торговых сетей в современных условиях / В. Н. Салахутдинов</w:t>
      </w:r>
      <w:r w:rsidR="001330E6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Pr="008838BA">
        <w:rPr>
          <w:rFonts w:ascii="Times New Roman" w:hAnsi="Times New Roman" w:cs="Times New Roman"/>
          <w:sz w:val="28"/>
          <w:szCs w:val="28"/>
        </w:rPr>
        <w:t xml:space="preserve"> // ВЭД в период формирования новой модели международных отношений : Материалы Международной научно-практической конференции Совета молодых ученых. Сборник научных статей, Москва, 16 февраля 2023 года. – Москва: Всероссийская академия внешней торговли, 2023. – С. 95-99 // НЭБ eLIBRARY.</w:t>
      </w:r>
    </w:p>
    <w:p w:rsidR="008838BA" w:rsidRPr="008838BA" w:rsidRDefault="008838BA" w:rsidP="00785E90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8BA">
        <w:rPr>
          <w:rFonts w:ascii="Times New Roman" w:hAnsi="Times New Roman" w:cs="Times New Roman"/>
          <w:sz w:val="28"/>
          <w:szCs w:val="28"/>
        </w:rPr>
        <w:t>Салехов, А. И. Стратегия развития персонала торгового предприятия / А. И. Салехов, А. Б. Конобеева</w:t>
      </w:r>
      <w:r w:rsidR="001330E6">
        <w:rPr>
          <w:rFonts w:ascii="Times New Roman" w:hAnsi="Times New Roman" w:cs="Times New Roman"/>
          <w:sz w:val="28"/>
          <w:szCs w:val="28"/>
        </w:rPr>
        <w:t>. –Текст : электронный</w:t>
      </w:r>
      <w:r w:rsidRPr="008838BA">
        <w:rPr>
          <w:rFonts w:ascii="Times New Roman" w:hAnsi="Times New Roman" w:cs="Times New Roman"/>
          <w:sz w:val="28"/>
          <w:szCs w:val="28"/>
        </w:rPr>
        <w:t xml:space="preserve"> // Стратегии бизнеса. – 2023. – Т. 11, № 1. – С. 9-13. – DOI 10.17747/2311-7184-2023-1-9-13 // НЭБ eLIBRARY.</w:t>
      </w:r>
    </w:p>
    <w:p w:rsidR="008838BA" w:rsidRPr="008838BA" w:rsidRDefault="008838BA" w:rsidP="00785E90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8BA">
        <w:rPr>
          <w:rFonts w:ascii="Times New Roman" w:hAnsi="Times New Roman" w:cs="Times New Roman"/>
          <w:sz w:val="28"/>
          <w:szCs w:val="28"/>
        </w:rPr>
        <w:t>Семенова, Ю. Е. Стратегии развития розничных торговых предприятий в условиях экономического спада / Ю. Е. Семенова, Т. С. Хныкина</w:t>
      </w:r>
      <w:r w:rsidR="001330E6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Pr="008838BA">
        <w:rPr>
          <w:rFonts w:ascii="Times New Roman" w:hAnsi="Times New Roman" w:cs="Times New Roman"/>
          <w:sz w:val="28"/>
          <w:szCs w:val="28"/>
        </w:rPr>
        <w:t xml:space="preserve"> // Глобальный научный потенциал. – 2023. – № 2(143). – С. 172-174 // НЭБ eLIBRARY.</w:t>
      </w:r>
    </w:p>
    <w:p w:rsidR="008838BA" w:rsidRPr="008838BA" w:rsidRDefault="008838BA" w:rsidP="00785E90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8BA">
        <w:rPr>
          <w:rFonts w:ascii="Times New Roman" w:hAnsi="Times New Roman" w:cs="Times New Roman"/>
          <w:sz w:val="28"/>
          <w:szCs w:val="28"/>
        </w:rPr>
        <w:t>Скозабцов, Д. А. Формирование стратегии компании в условиях нестабильности бизнес-среды с применением маркетингового инструментария / Д. А. Скозабцов</w:t>
      </w:r>
      <w:r w:rsidR="001330E6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Pr="008838BA">
        <w:rPr>
          <w:rFonts w:ascii="Times New Roman" w:hAnsi="Times New Roman" w:cs="Times New Roman"/>
          <w:sz w:val="28"/>
          <w:szCs w:val="28"/>
        </w:rPr>
        <w:t xml:space="preserve"> // Россия и мир: развитие цивилизаций. Научное наследие и взгляды В.В. Жириновского на формирующийся миропорядок : Сборник трудов молодых ученых и студентов XIII международной научно-практической конференции, Москва, 13–14 апреля 2023 года. – Москва: Университет мировых циви</w:t>
      </w:r>
      <w:r w:rsidR="0085353B">
        <w:rPr>
          <w:rFonts w:ascii="Times New Roman" w:hAnsi="Times New Roman" w:cs="Times New Roman"/>
          <w:sz w:val="28"/>
          <w:szCs w:val="28"/>
        </w:rPr>
        <w:t>лизаций имени В.В. Жириновского</w:t>
      </w:r>
      <w:r w:rsidRPr="008838BA">
        <w:rPr>
          <w:rFonts w:ascii="Times New Roman" w:hAnsi="Times New Roman" w:cs="Times New Roman"/>
          <w:sz w:val="28"/>
          <w:szCs w:val="28"/>
        </w:rPr>
        <w:t>, 2023. – С. 230-233 // НЭБ eLIBRARY.</w:t>
      </w:r>
    </w:p>
    <w:p w:rsidR="008838BA" w:rsidRPr="008838BA" w:rsidRDefault="008838BA" w:rsidP="00785E90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8BA">
        <w:rPr>
          <w:rFonts w:ascii="Times New Roman" w:hAnsi="Times New Roman" w:cs="Times New Roman"/>
          <w:sz w:val="28"/>
          <w:szCs w:val="28"/>
        </w:rPr>
        <w:t>Соколова, В. Ю. Особенности организаций сектора розничной торговли и их влияние на проведение анализа финансовой устойчивости / В. Ю. Соколова</w:t>
      </w:r>
      <w:r w:rsidR="001330E6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Pr="008838BA">
        <w:rPr>
          <w:rFonts w:ascii="Times New Roman" w:hAnsi="Times New Roman" w:cs="Times New Roman"/>
          <w:sz w:val="28"/>
          <w:szCs w:val="28"/>
        </w:rPr>
        <w:t xml:space="preserve"> // Вестник науки. – </w:t>
      </w:r>
      <w:bookmarkStart w:id="0" w:name="_GoBack"/>
      <w:r w:rsidRPr="008838BA">
        <w:rPr>
          <w:rFonts w:ascii="Times New Roman" w:hAnsi="Times New Roman" w:cs="Times New Roman"/>
          <w:sz w:val="28"/>
          <w:szCs w:val="28"/>
        </w:rPr>
        <w:t>2023</w:t>
      </w:r>
      <w:bookmarkEnd w:id="0"/>
      <w:r w:rsidRPr="008838BA">
        <w:rPr>
          <w:rFonts w:ascii="Times New Roman" w:hAnsi="Times New Roman" w:cs="Times New Roman"/>
          <w:sz w:val="28"/>
          <w:szCs w:val="28"/>
        </w:rPr>
        <w:t>. – Т. 2, № 5(62). – С. 90-98 // НЭБ eLIBRARY.</w:t>
      </w:r>
    </w:p>
    <w:p w:rsidR="008838BA" w:rsidRPr="008838BA" w:rsidRDefault="008838BA" w:rsidP="00785E90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8BA">
        <w:rPr>
          <w:rFonts w:ascii="Times New Roman" w:hAnsi="Times New Roman" w:cs="Times New Roman"/>
          <w:sz w:val="28"/>
          <w:szCs w:val="28"/>
        </w:rPr>
        <w:t>Строев, Е. Н. Разработка современной маркетинговой стратегии управления портфелем брендов компании / Е. Н. Строев, В. Л. Савичева</w:t>
      </w:r>
      <w:r w:rsidR="001330E6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Pr="008838BA">
        <w:rPr>
          <w:rFonts w:ascii="Times New Roman" w:hAnsi="Times New Roman" w:cs="Times New Roman"/>
          <w:sz w:val="28"/>
          <w:szCs w:val="28"/>
        </w:rPr>
        <w:t xml:space="preserve"> // IV Арригиевские чтения на тему: "Путь России в будущий мировой порядок" : Материалы международной научно-практической конференции, Орёл, 05–06 декабря 2022 года / Под редакцией Н.В. Спасской, Е.В. Такмаковой. – Орёл: Орловский государственный университет имени И.С. Тургенева, 2023. – С. 274-278 // НЭБ eLIBRARY.</w:t>
      </w:r>
    </w:p>
    <w:p w:rsidR="008838BA" w:rsidRPr="008838BA" w:rsidRDefault="008838BA" w:rsidP="00785E90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8BA">
        <w:rPr>
          <w:rFonts w:ascii="Times New Roman" w:hAnsi="Times New Roman" w:cs="Times New Roman"/>
          <w:sz w:val="28"/>
          <w:szCs w:val="28"/>
        </w:rPr>
        <w:t>Судакова, А. С. Экологический маркетинг как инструмент продвижения товаров и услуг на примере российских брендов / А. С. Судакова</w:t>
      </w:r>
      <w:r w:rsidR="001330E6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Pr="008838BA">
        <w:rPr>
          <w:rFonts w:ascii="Times New Roman" w:hAnsi="Times New Roman" w:cs="Times New Roman"/>
          <w:sz w:val="28"/>
          <w:szCs w:val="28"/>
        </w:rPr>
        <w:t xml:space="preserve"> // Государство и гражданское общество: уровень доверия, направления и эффекты коммуникаций в новых условиях : Всероссийская научно-практическая конференция: сборник научных трудов, Ульяновск, 30 ноября – 01  2023 года. – Ульяновск: Ульяновский государственный технический университет, 2023. – С. 229-232 // НЭБ eLIBRARY.</w:t>
      </w:r>
    </w:p>
    <w:p w:rsidR="008838BA" w:rsidRPr="008838BA" w:rsidRDefault="008838BA" w:rsidP="00785E90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8BA">
        <w:rPr>
          <w:rFonts w:ascii="Times New Roman" w:hAnsi="Times New Roman" w:cs="Times New Roman"/>
          <w:sz w:val="28"/>
          <w:szCs w:val="28"/>
        </w:rPr>
        <w:t>Сунь И. Перспективные направления развития торговых отношений в условиях санкционных ограничений / И. Сунь. – Текст : электронный // Вопросы устойчивого развития общества. – 2022. – № 4. – С. 106-113. – EDN AVONSP // НЭБ eLIBRARY.</w:t>
      </w:r>
    </w:p>
    <w:p w:rsidR="008838BA" w:rsidRPr="008838BA" w:rsidRDefault="008838BA" w:rsidP="00785E90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8BA">
        <w:rPr>
          <w:rFonts w:ascii="Times New Roman" w:hAnsi="Times New Roman" w:cs="Times New Roman"/>
          <w:sz w:val="28"/>
          <w:szCs w:val="28"/>
        </w:rPr>
        <w:t>Суржиков, М. А. Формирование стратегии роста и развития торгового предприятия / М. А. Суржиков, С. В. Грицунова, Ю. А. Седых</w:t>
      </w:r>
      <w:r w:rsidR="001330E6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Pr="008838BA">
        <w:rPr>
          <w:rFonts w:ascii="Times New Roman" w:hAnsi="Times New Roman" w:cs="Times New Roman"/>
          <w:sz w:val="28"/>
          <w:szCs w:val="28"/>
        </w:rPr>
        <w:t xml:space="preserve"> // Вестник Алтайской академии экономики и права.</w:t>
      </w:r>
      <w:r w:rsidR="009A502D">
        <w:rPr>
          <w:rFonts w:ascii="Times New Roman" w:hAnsi="Times New Roman" w:cs="Times New Roman"/>
          <w:sz w:val="28"/>
          <w:szCs w:val="28"/>
        </w:rPr>
        <w:t xml:space="preserve"> – 2023. – № 10-3. – С. 422-426</w:t>
      </w:r>
      <w:r w:rsidR="009A502D" w:rsidRPr="009A502D">
        <w:t xml:space="preserve"> //</w:t>
      </w:r>
      <w:r w:rsidR="009A502D" w:rsidRPr="009A502D">
        <w:rPr>
          <w:rFonts w:ascii="Times New Roman" w:hAnsi="Times New Roman" w:cs="Times New Roman"/>
          <w:sz w:val="28"/>
          <w:szCs w:val="28"/>
        </w:rPr>
        <w:t>eLIBRARY.</w:t>
      </w:r>
    </w:p>
    <w:p w:rsidR="008838BA" w:rsidRPr="008838BA" w:rsidRDefault="008838BA" w:rsidP="00785E90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8BA">
        <w:rPr>
          <w:rFonts w:ascii="Times New Roman" w:hAnsi="Times New Roman" w:cs="Times New Roman"/>
          <w:sz w:val="28"/>
          <w:szCs w:val="28"/>
        </w:rPr>
        <w:t>Сыркова И.С. Формирование стратегии развития торгового предприятия в современных условиях / И. С. Сыркова</w:t>
      </w:r>
      <w:r w:rsidR="001330E6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Pr="008838BA">
        <w:rPr>
          <w:rFonts w:ascii="Times New Roman" w:hAnsi="Times New Roman" w:cs="Times New Roman"/>
          <w:sz w:val="28"/>
          <w:szCs w:val="28"/>
        </w:rPr>
        <w:t xml:space="preserve"> // Финансовая экономика. – 2022. – № 8. – С. 179-182. – EDN DIYSHI // НЭБ eLIBRARY.</w:t>
      </w:r>
    </w:p>
    <w:p w:rsidR="008838BA" w:rsidRPr="008838BA" w:rsidRDefault="008838BA" w:rsidP="00785E90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8BA">
        <w:rPr>
          <w:rFonts w:ascii="Times New Roman" w:hAnsi="Times New Roman" w:cs="Times New Roman"/>
          <w:sz w:val="28"/>
          <w:szCs w:val="28"/>
        </w:rPr>
        <w:t>Татаровская, Т. Е. Риск-ориентированная модель финансовой безопасности на предприятиях розничной торговли / Т. Е. Татаровская, А. В. Ганичкин</w:t>
      </w:r>
      <w:r w:rsidR="009A502D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Pr="008838BA">
        <w:rPr>
          <w:rFonts w:ascii="Times New Roman" w:hAnsi="Times New Roman" w:cs="Times New Roman"/>
          <w:sz w:val="28"/>
          <w:szCs w:val="28"/>
        </w:rPr>
        <w:t xml:space="preserve"> // Экономика и предпринимательство. – 2023. – № 4(153). – С. 1453-1456. – DOI 10.34925/EIP.2023.153.4.289 // НЭБ eLIBRARY.</w:t>
      </w:r>
    </w:p>
    <w:p w:rsidR="008838BA" w:rsidRPr="008838BA" w:rsidRDefault="008838BA" w:rsidP="00785E90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8BA">
        <w:rPr>
          <w:rFonts w:ascii="Times New Roman" w:hAnsi="Times New Roman" w:cs="Times New Roman"/>
          <w:sz w:val="28"/>
          <w:szCs w:val="28"/>
        </w:rPr>
        <w:t>Тухканен Т.Н. Финансовые проблемы торговых организаций в современных условиях / Т.Н. Тухканен. – Текст : электронный // Современная экономика и управление: новые вызовы и возможности : сборник научных трудов / Донской государственный технический университет. – Ростов-на-Дону, 2023. – С. 343-348. – EDN FLEBTL // НЭБ eLIBRARY.</w:t>
      </w:r>
    </w:p>
    <w:p w:rsidR="008838BA" w:rsidRPr="008838BA" w:rsidRDefault="008838BA" w:rsidP="00785E90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8BA">
        <w:rPr>
          <w:rFonts w:ascii="Times New Roman" w:hAnsi="Times New Roman" w:cs="Times New Roman"/>
          <w:sz w:val="28"/>
          <w:szCs w:val="28"/>
        </w:rPr>
        <w:t>Устинов К.В. Анализ финансовой стратегии компании / К.В. Устинов. – Текст : электронный // Молодой ученый. – 2019. – № 47(285). – С. 230-232 // НЭБ eLIBRARY.</w:t>
      </w:r>
    </w:p>
    <w:p w:rsidR="008838BA" w:rsidRPr="008838BA" w:rsidRDefault="008838BA" w:rsidP="00785E90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8BA">
        <w:rPr>
          <w:rFonts w:ascii="Times New Roman" w:hAnsi="Times New Roman" w:cs="Times New Roman"/>
          <w:sz w:val="28"/>
          <w:szCs w:val="28"/>
        </w:rPr>
        <w:t>Финансовая стратегия, планирование и бюджетирование : учебное пособие. В 2-х ч. Ч. 2 / И.А. Белолипцев, И.И. Лукина, А.С. Кабирова, Д.В. Чувилин. – Москва : Прометей, 2019. – 90 c. – ISBN 978-5-907166-06-6. – Текст : электронный // Электронно-библиот</w:t>
      </w:r>
      <w:r w:rsidR="009A502D">
        <w:rPr>
          <w:rFonts w:ascii="Times New Roman" w:hAnsi="Times New Roman" w:cs="Times New Roman"/>
          <w:sz w:val="28"/>
          <w:szCs w:val="28"/>
        </w:rPr>
        <w:t>ечная система IPR BOOKS</w:t>
      </w:r>
      <w:r w:rsidRPr="008838BA">
        <w:rPr>
          <w:rFonts w:ascii="Times New Roman" w:hAnsi="Times New Roman" w:cs="Times New Roman"/>
          <w:sz w:val="28"/>
          <w:szCs w:val="28"/>
        </w:rPr>
        <w:t>.</w:t>
      </w:r>
    </w:p>
    <w:p w:rsidR="008838BA" w:rsidRPr="008838BA" w:rsidRDefault="008838BA" w:rsidP="00785E90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8BA">
        <w:rPr>
          <w:rFonts w:ascii="Times New Roman" w:hAnsi="Times New Roman" w:cs="Times New Roman"/>
          <w:sz w:val="28"/>
          <w:szCs w:val="28"/>
        </w:rPr>
        <w:t>Финансы : учебник для вузов. В 2-х ч. Ч. 1 / М.В. Романовский [и др.] ; под ред. М.В. Романовского, Н.Г. Ивановой. – 5-е изд., перераб. и доп. – Москва : Юрайт, 2020. – 305 с. – (Высшее образование). – ISBN 978-5-9916-8656-3. – Текст :</w:t>
      </w:r>
      <w:r w:rsidR="009A502D">
        <w:rPr>
          <w:rFonts w:ascii="Times New Roman" w:hAnsi="Times New Roman" w:cs="Times New Roman"/>
          <w:sz w:val="28"/>
          <w:szCs w:val="28"/>
        </w:rPr>
        <w:t xml:space="preserve"> электронный // ЭБС Юрайт</w:t>
      </w:r>
      <w:r w:rsidRPr="008838BA">
        <w:rPr>
          <w:rFonts w:ascii="Times New Roman" w:hAnsi="Times New Roman" w:cs="Times New Roman"/>
          <w:sz w:val="28"/>
          <w:szCs w:val="28"/>
        </w:rPr>
        <w:t>.</w:t>
      </w:r>
    </w:p>
    <w:p w:rsidR="008838BA" w:rsidRPr="008838BA" w:rsidRDefault="008838BA" w:rsidP="00785E90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8BA">
        <w:rPr>
          <w:rFonts w:ascii="Times New Roman" w:hAnsi="Times New Roman" w:cs="Times New Roman"/>
          <w:sz w:val="28"/>
          <w:szCs w:val="28"/>
        </w:rPr>
        <w:t>Финансы : учебник для вузов. В 2-х ч. Ч. 2 / М.В. Романовский [и др.] ; под ред. М.В. Романовского, Н.Г. Ивановой. – 5-е изд., перераб. и доп. – Москва : Юрайт, 2020. – 256 с. – (Высшее образование). – ISBN 978-5-9916-8657-0. – Текст :</w:t>
      </w:r>
      <w:r w:rsidR="009A502D">
        <w:rPr>
          <w:rFonts w:ascii="Times New Roman" w:hAnsi="Times New Roman" w:cs="Times New Roman"/>
          <w:sz w:val="28"/>
          <w:szCs w:val="28"/>
        </w:rPr>
        <w:t xml:space="preserve"> электронный // ЭБС Юрайт</w:t>
      </w:r>
      <w:r w:rsidRPr="008838BA">
        <w:rPr>
          <w:rFonts w:ascii="Times New Roman" w:hAnsi="Times New Roman" w:cs="Times New Roman"/>
          <w:sz w:val="28"/>
          <w:szCs w:val="28"/>
        </w:rPr>
        <w:t>.</w:t>
      </w:r>
    </w:p>
    <w:p w:rsidR="008838BA" w:rsidRPr="008838BA" w:rsidRDefault="008838BA" w:rsidP="00785E90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8BA">
        <w:rPr>
          <w:rFonts w:ascii="Times New Roman" w:hAnsi="Times New Roman" w:cs="Times New Roman"/>
          <w:sz w:val="28"/>
          <w:szCs w:val="28"/>
        </w:rPr>
        <w:t>Финансы некоммерческих организаций : учебник и практикум для вузов / И.В. Ишина [и др.] ; под ред. И.В. Ишиной. – 2-е изд., перераб. и доп. – Москва : Юрайт, 2020. – 319 с. – (Высшее образование). – ISBN 978-5-534-08132-9. – Текст :</w:t>
      </w:r>
      <w:r w:rsidR="009A502D">
        <w:rPr>
          <w:rFonts w:ascii="Times New Roman" w:hAnsi="Times New Roman" w:cs="Times New Roman"/>
          <w:sz w:val="28"/>
          <w:szCs w:val="28"/>
        </w:rPr>
        <w:t xml:space="preserve"> электронный // ЭБС Юрайт</w:t>
      </w:r>
      <w:r w:rsidRPr="008838BA">
        <w:rPr>
          <w:rFonts w:ascii="Times New Roman" w:hAnsi="Times New Roman" w:cs="Times New Roman"/>
          <w:sz w:val="28"/>
          <w:szCs w:val="28"/>
        </w:rPr>
        <w:t>.</w:t>
      </w:r>
    </w:p>
    <w:p w:rsidR="008838BA" w:rsidRPr="008838BA" w:rsidRDefault="008838BA" w:rsidP="00785E90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8BA">
        <w:rPr>
          <w:rFonts w:ascii="Times New Roman" w:hAnsi="Times New Roman" w:cs="Times New Roman"/>
          <w:sz w:val="28"/>
          <w:szCs w:val="28"/>
        </w:rPr>
        <w:t>Финансы, денежное обращение и кредит : учебник для вузов / Л.А. Чалдаева [и др.] ; под ред. Л.А. Чалдаевой. – 4-е изд., испр. и доп. – Москва : Юрайт, 2020. – 434 с. – (Высшее образование). – ISBN 978-5-534-13672-2. – Текст :</w:t>
      </w:r>
      <w:r w:rsidR="009A502D">
        <w:rPr>
          <w:rFonts w:ascii="Times New Roman" w:hAnsi="Times New Roman" w:cs="Times New Roman"/>
          <w:sz w:val="28"/>
          <w:szCs w:val="28"/>
        </w:rPr>
        <w:t xml:space="preserve"> электронный // ЭБС Юрайт</w:t>
      </w:r>
      <w:r w:rsidRPr="008838BA">
        <w:rPr>
          <w:rFonts w:ascii="Times New Roman" w:hAnsi="Times New Roman" w:cs="Times New Roman"/>
          <w:sz w:val="28"/>
          <w:szCs w:val="28"/>
        </w:rPr>
        <w:t>.</w:t>
      </w:r>
    </w:p>
    <w:p w:rsidR="008838BA" w:rsidRPr="008838BA" w:rsidRDefault="008838BA" w:rsidP="00785E90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8BA">
        <w:rPr>
          <w:rFonts w:ascii="Times New Roman" w:hAnsi="Times New Roman" w:cs="Times New Roman"/>
          <w:sz w:val="28"/>
          <w:szCs w:val="28"/>
        </w:rPr>
        <w:t>Чеглов, В. П. Торговля под влиянием глобализации и регионализации: от семейного предпринимательства к системносетевой парадигме развития / В. П. Чеглов</w:t>
      </w:r>
      <w:r w:rsidR="009A502D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Pr="008838BA">
        <w:rPr>
          <w:rFonts w:ascii="Times New Roman" w:hAnsi="Times New Roman" w:cs="Times New Roman"/>
          <w:sz w:val="28"/>
          <w:szCs w:val="28"/>
        </w:rPr>
        <w:t xml:space="preserve"> // Экономика и управление: проблемы, решения. – 2023. – Т. 3, № 10(139). – С. 104-113. – DOI 10.36871/ek.up.p.r.2023.10.03.014 // НЭБ eLIBRARY.</w:t>
      </w:r>
    </w:p>
    <w:p w:rsidR="008838BA" w:rsidRPr="008838BA" w:rsidRDefault="008838BA" w:rsidP="00785E90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8BA">
        <w:rPr>
          <w:rFonts w:ascii="Times New Roman" w:hAnsi="Times New Roman" w:cs="Times New Roman"/>
          <w:sz w:val="28"/>
          <w:szCs w:val="28"/>
        </w:rPr>
        <w:t>Чернухина Г.Н. Управление омниканальными технологиями продаж / Г.Н. Чернухина, А.М. Чернухин. – Текст : электронный // Проблемы теории и практики управления. – 2021. – № 3. – С. 169-184. – DOI 10.46486/0234-4505-2021-3-169-184 // НЭБ eLIBRARY.</w:t>
      </w:r>
    </w:p>
    <w:p w:rsidR="008838BA" w:rsidRPr="008838BA" w:rsidRDefault="008838BA" w:rsidP="00785E90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8BA">
        <w:rPr>
          <w:rFonts w:ascii="Times New Roman" w:hAnsi="Times New Roman" w:cs="Times New Roman"/>
          <w:sz w:val="28"/>
          <w:szCs w:val="28"/>
        </w:rPr>
        <w:t>Чу Хаовэй Исследование финансовой стратегии компании / Хаовэй Чу. – Текст : электронный // Экономика и социум. – 2020. –№ 8(75). – С. 358-362 // НЭБ eLIBRARY.</w:t>
      </w:r>
    </w:p>
    <w:p w:rsidR="008838BA" w:rsidRPr="008838BA" w:rsidRDefault="008838BA" w:rsidP="00785E90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8BA">
        <w:rPr>
          <w:rFonts w:ascii="Times New Roman" w:hAnsi="Times New Roman" w:cs="Times New Roman"/>
          <w:sz w:val="28"/>
          <w:szCs w:val="28"/>
        </w:rPr>
        <w:t>Шаркова О.Ю. Понятие финансовой стратегии компании / О.Ю. Шаркова. – Текст : электронный // Управление бизнесом и цифровая экономика: перспективы и пути социально-экономического развития : материалы Междунар. науч.-практ. конф., г. Армавир, 25 сентября 2019 г. – Армавир : Армавирский государственный педагогический университет, 2019. – С. 206-211 // НЭБ eLIBRARY.</w:t>
      </w:r>
    </w:p>
    <w:p w:rsidR="008838BA" w:rsidRPr="008838BA" w:rsidRDefault="008838BA" w:rsidP="00785E90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8BA">
        <w:rPr>
          <w:rFonts w:ascii="Times New Roman" w:hAnsi="Times New Roman" w:cs="Times New Roman"/>
          <w:sz w:val="28"/>
          <w:szCs w:val="28"/>
        </w:rPr>
        <w:t>Щеголеватых Н.Л. Факторы, влияющие на финансовую стратегию компании / Н.Л. Щеголеватых. – Текст : электронный // Russian economic bulletin. – 2020. – Т. 3, № 2. – С. 107-112 // НЭБ eLIBRARY.</w:t>
      </w:r>
    </w:p>
    <w:p w:rsidR="008838BA" w:rsidRDefault="008838BA" w:rsidP="00785E90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</w:pPr>
      <w:r w:rsidRPr="008838BA">
        <w:rPr>
          <w:rFonts w:ascii="Times New Roman" w:hAnsi="Times New Roman" w:cs="Times New Roman"/>
          <w:sz w:val="28"/>
          <w:szCs w:val="28"/>
        </w:rPr>
        <w:t>Ярмош Е.С. Финансовая стратегия: понятие и роль в развитии компании / Е.С. Ярмош, Т.А. Мартынова. – Текст : электронный // Актуальные проблемы авиации и космонавтики : сб. материалов V Междунар. науч.-практ. конф., посвящ. Дню космонавтики, г. Красноярск, 08-12 апреля 2019 г. В 3-х т. / ред. Ю.Ю. Логинов. – Красноярск : Сибирский государственный университет науки и технологий имени академика М.Ф. Решетнева, 2019. – Т. 3. – С. 221-223 // НЭБ eLIBRARY</w:t>
      </w:r>
      <w:r>
        <w:t>.</w:t>
      </w:r>
    </w:p>
    <w:sectPr w:rsidR="00883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075" w:rsidRDefault="00376075" w:rsidP="00FE6B51">
      <w:pPr>
        <w:spacing w:after="0" w:line="240" w:lineRule="auto"/>
      </w:pPr>
      <w:r>
        <w:separator/>
      </w:r>
    </w:p>
  </w:endnote>
  <w:endnote w:type="continuationSeparator" w:id="0">
    <w:p w:rsidR="00376075" w:rsidRDefault="00376075" w:rsidP="00FE6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075" w:rsidRDefault="00376075" w:rsidP="00FE6B51">
      <w:pPr>
        <w:spacing w:after="0" w:line="240" w:lineRule="auto"/>
      </w:pPr>
      <w:r>
        <w:separator/>
      </w:r>
    </w:p>
  </w:footnote>
  <w:footnote w:type="continuationSeparator" w:id="0">
    <w:p w:rsidR="00376075" w:rsidRDefault="00376075" w:rsidP="00FE6B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754F5F"/>
    <w:multiLevelType w:val="hybridMultilevel"/>
    <w:tmpl w:val="69007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346"/>
    <w:rsid w:val="000320BA"/>
    <w:rsid w:val="0004693D"/>
    <w:rsid w:val="000C41A8"/>
    <w:rsid w:val="000D1D41"/>
    <w:rsid w:val="001330E6"/>
    <w:rsid w:val="003326D0"/>
    <w:rsid w:val="00376075"/>
    <w:rsid w:val="003B3C95"/>
    <w:rsid w:val="00435E7B"/>
    <w:rsid w:val="004F2214"/>
    <w:rsid w:val="005D3863"/>
    <w:rsid w:val="00661469"/>
    <w:rsid w:val="00726BE9"/>
    <w:rsid w:val="00756862"/>
    <w:rsid w:val="00785E90"/>
    <w:rsid w:val="007E2A89"/>
    <w:rsid w:val="008500C1"/>
    <w:rsid w:val="0085353B"/>
    <w:rsid w:val="008838BA"/>
    <w:rsid w:val="00972127"/>
    <w:rsid w:val="009A502D"/>
    <w:rsid w:val="00A03286"/>
    <w:rsid w:val="00A2445B"/>
    <w:rsid w:val="00A3192F"/>
    <w:rsid w:val="00A50929"/>
    <w:rsid w:val="00A92B25"/>
    <w:rsid w:val="00A92E76"/>
    <w:rsid w:val="00AA2346"/>
    <w:rsid w:val="00B37565"/>
    <w:rsid w:val="00B763FB"/>
    <w:rsid w:val="00BB2ECB"/>
    <w:rsid w:val="00C54950"/>
    <w:rsid w:val="00C57451"/>
    <w:rsid w:val="00C64AFB"/>
    <w:rsid w:val="00C72749"/>
    <w:rsid w:val="00CB4EEB"/>
    <w:rsid w:val="00D43ECE"/>
    <w:rsid w:val="00D85532"/>
    <w:rsid w:val="00E61AC8"/>
    <w:rsid w:val="00E77625"/>
    <w:rsid w:val="00E81B6E"/>
    <w:rsid w:val="00EC617F"/>
    <w:rsid w:val="00FA76F1"/>
    <w:rsid w:val="00FE5B1B"/>
    <w:rsid w:val="00FE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FC0889-F967-48AB-A0BF-A78852D95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6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6B51"/>
  </w:style>
  <w:style w:type="paragraph" w:styleId="a5">
    <w:name w:val="footer"/>
    <w:basedOn w:val="a"/>
    <w:link w:val="a6"/>
    <w:uiPriority w:val="99"/>
    <w:unhideWhenUsed/>
    <w:rsid w:val="00FE6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6B51"/>
  </w:style>
  <w:style w:type="paragraph" w:styleId="a7">
    <w:name w:val="List Paragraph"/>
    <w:basedOn w:val="a"/>
    <w:uiPriority w:val="34"/>
    <w:qFormat/>
    <w:rsid w:val="00883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10</Pages>
  <Words>3995</Words>
  <Characters>22773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Bibl</cp:lastModifiedBy>
  <cp:revision>14</cp:revision>
  <dcterms:created xsi:type="dcterms:W3CDTF">2024-01-22T12:23:00Z</dcterms:created>
  <dcterms:modified xsi:type="dcterms:W3CDTF">2024-02-20T11:57:00Z</dcterms:modified>
</cp:coreProperties>
</file>