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720F88" w:rsidRDefault="00720F88" w:rsidP="007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88">
        <w:rPr>
          <w:rFonts w:ascii="Times New Roman" w:hAnsi="Times New Roman" w:cs="Times New Roman"/>
          <w:b/>
          <w:sz w:val="28"/>
          <w:szCs w:val="28"/>
        </w:rPr>
        <w:t>Формирование системы управления персоналом</w:t>
      </w:r>
    </w:p>
    <w:p w:rsidR="00720F88" w:rsidRDefault="00720F88">
      <w:pPr>
        <w:rPr>
          <w:rFonts w:ascii="Times New Roman" w:hAnsi="Times New Roman" w:cs="Times New Roman"/>
          <w:sz w:val="28"/>
          <w:szCs w:val="28"/>
        </w:rPr>
      </w:pP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Анисимов, А. Ю.  Управление персоналом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для вузов / А. Ю. Анисимов, О.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Грабская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bookmarkEnd w:id="0"/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278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978-5-534-14305-8.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Байымбетов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Ж. Э. Управление персоналом как залог достижения стратегических целей организации / Ж. Э.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Байымбетов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Ж. К. Бекназаров, У.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Бектурсун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Вестник науки. – 2023. – Т. 4, № 5(62). – С. 29-32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Баранова, И. П. Формирование и развитие механизма управления персоналом в системе менеджмента качества предприятия / И. П. Баранова, А.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2023. – № 8. – С. 151-154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Л. В. Формирование системы управления персоналом предприятия-участника ВЭД / Л. 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, Е. Н. Прокофьева</w:t>
      </w:r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GLOBAL SCIENCE : сборник статей Международной научно-практической конференции, Пенза, 07 апреля 2023 года. – Пенза: Наука и Просвещение (ИП Гуляев Г.Ю.), 2023. – С. 89-93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>Герасимова, А. Е. Формирование эффективной системы управления персоналом предприятия / А. Е. Герасимова, Т. Н. Кислая</w:t>
      </w:r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университета имени Владимира Даля. – 2023. – № 8(74). – С. 37-40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>Давыдова, Л. А. Формирование сбалансированной системы управления персоналом в условиях развития национальной экономики / Л. А. Давыдова, О. Л. Дариенко</w:t>
      </w:r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Направления повышения эффективности управленческой деятельности органов государственной власти и местного самоуправления : Сборник материалов V Международной научно-практической конференции, Алчевск, 15 декабря 2022 года. – Алчевск: Луганский государственный университет имени Владимира Даля, 2023. – С. 303-308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Епищенкова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О. Ю. Мотивационная система управления персоналом: опыт формирования на сельскохозяйственных предприятиях / О. Ю.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Епищенкова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Молодёжная наука : Труды XXVII Всероссийской студенческой научно-практической конференции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, Красноярск, 20 апреля 2023 года / Редколлегия: В.А. Поморцев (отв. ред.) [и др.]. Том 3. – Красноярск: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2023. – С. 31-34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Заборовская, С. Г.  Кадровый менеджмент на государственной гражданской и муниципальной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Г. Заборовская.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2024. </w:t>
      </w:r>
      <w:r w:rsidR="00AB1DF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180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978-5-534-17407-6.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>Кириченко, К. П. Кадровая политика организации и порядок её формирования в системе корпоративного управления персоналом / К. П. Кириченко, А. А. Полежаева</w:t>
      </w:r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Молодёжная наука : Труды XXVII Всероссийской студенческой научно-практической конференции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, Красноярск, 20 апреля 2023 года / Редколлегия: В.А. Поморцев (отв. ред.) [и др.]. Том 3. – Красноярск: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2023. – С. 38-42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Кобзева, Е. В. Логистический подход в управлении персоналом / Е. В. Кобзева, В. 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Третяк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Социальные и гуманитарные науки в современном транзитивном обществе: теоретические и практические исследования : Сборник научных статей по материалам Всероссийской научно-практической конференции, посвященной 30-летию образования факультета государственного и муниципального управления в системе РАНХИГС, Волгоград, 24 ноября 2022 года. – Волгоград: Волгоградский институт управления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2023. – С. 52-55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Кондаурова, И. А. Гибкость как необходимое условие эффективного управления персоналом / И. А. Кондаурова, М. Д.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Бакалюк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Фотинские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чтения - 2022 (осеннее собрание) : Сборник материалов IX Международной научно-практической конференции, приуроченной к 50-летию высшего строительного образования в Удмуртии, Ижевск, 24–26 ноября 2022 года. – Ижевск: Ижевский государственный технический университет имени М.Т. Калашникова, 2023. – С. 29-37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М. А.  Кадровый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2024.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206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978-5-534-18178-4.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В. В. Организационная культура в системе управления персоналом организации / В. 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Устойчивость экосистем в условиях цифровой нестабильности : Сборник трудов II Международной научно-практической конференции, Симферополь, 23 мая 2023 года / Под научной редакцией Н.А. Симченко. – Симферополь: Крымский федеральный университет им. В.И. Вернадского, 2023. – С. 334-335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Маличенко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И. П. особенности управления персоналом в условиях формирования цифровой экономики знаний / И. П.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Маличенко</w:t>
      </w:r>
      <w:proofErr w:type="spellEnd"/>
      <w:r w:rsidR="00AB1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1D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1D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Цифровая экосистема экономики : сборник статей по итогам X </w:t>
      </w:r>
      <w:r w:rsidRPr="0001652D">
        <w:rPr>
          <w:rFonts w:ascii="Times New Roman" w:hAnsi="Times New Roman" w:cs="Times New Roman"/>
          <w:sz w:val="28"/>
          <w:szCs w:val="28"/>
        </w:rPr>
        <w:lastRenderedPageBreak/>
        <w:t>–й международной научно-практической онлайн конференции, Ростов-на-Дону, 27 апреля 2023 года / Южный федеральный университет. – Ростов-на-Дону: Южный федеральный университет, 2023. – С. 213-215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Маслова, В. М.  Управление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М. Маслова.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5-е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451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978-5-534-15958-5.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С. В.  Управление знаниями и интеллектуальным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капиталом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для вузов / С. 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М. В. Власов.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127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978-5-534-17611-7.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Полякова И.А. Стратегия управления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учеб. пособие / И. А. Полякова, 2021. - 100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AB1DF6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Проблемы и практика управления персоналом железнодорожных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коллектив.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 / А. В. Охотников, А. В. Воронина, О. Г. Сорокина [и др.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ред.: А. В. Охотников, А. В. Воронина, 2021. - 158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AB1DF6">
        <w:rPr>
          <w:rFonts w:ascii="Times New Roman" w:hAnsi="Times New Roman" w:cs="Times New Roman"/>
          <w:sz w:val="28"/>
          <w:szCs w:val="28"/>
        </w:rPr>
        <w:t xml:space="preserve"> // ЭБ</w:t>
      </w:r>
      <w:r w:rsidR="004B6034">
        <w:rPr>
          <w:rFonts w:ascii="Times New Roman" w:hAnsi="Times New Roman" w:cs="Times New Roman"/>
          <w:sz w:val="28"/>
          <w:szCs w:val="28"/>
        </w:rPr>
        <w:t xml:space="preserve">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профессиональных деформаций в системе социальной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Воронцова [и др.] ; под редакцией М. В. Воронцовой.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244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978-5-534-13557-2.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Романова, Ю. Д.  Информационные технологии в управлении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Д. Романова, Т.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Винтова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П. Е. Коваль.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271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978-5-534-09309-4.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Рынок труда и формирование человеческих ресурсов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/ А. В. Воронина, А. В. Охотников, О. Г. Сорокина, Е. Е. </w:t>
      </w:r>
      <w:proofErr w:type="spellStart"/>
      <w:proofErr w:type="gramStart"/>
      <w:r w:rsidRPr="0001652D">
        <w:rPr>
          <w:rFonts w:ascii="Times New Roman" w:hAnsi="Times New Roman" w:cs="Times New Roman"/>
          <w:sz w:val="28"/>
          <w:szCs w:val="28"/>
        </w:rPr>
        <w:t>Оксенюк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ред. А. В. Воронина, 2023. - 86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</w:t>
      </w:r>
      <w:r w:rsidR="004B603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Социология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для вузов / В. И. Башмаков [и др.] ; под редакцией В. И. Башмакова, Р. В. Ленькова.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409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978-5-534-05080-6.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Специалист по управлению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Н. Г.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212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978-5-534-15674-4.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Степанов, А. А. Формирование модели самообучающейся организации в системе управления персоналом компании / А. А. Степанов, Е. </w:t>
      </w:r>
      <w:r w:rsidRPr="0001652D">
        <w:rPr>
          <w:rFonts w:ascii="Times New Roman" w:hAnsi="Times New Roman" w:cs="Times New Roman"/>
          <w:sz w:val="28"/>
          <w:szCs w:val="28"/>
        </w:rPr>
        <w:lastRenderedPageBreak/>
        <w:t>В. Потехина, В. В. Калинкина</w:t>
      </w:r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5, № 2(134). – С. 118-123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>Степанов, А. А. Формирование модели самообучающейся организации в системе управления персоналом компании / А. А. Степанов, Е. В. Потехина, В. В. Калинкина</w:t>
      </w:r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5, № 2(134). – С. 118-123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О. В. Актуальные вопросы формирования системы управления персоналом на предприятии / О. В.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, Л. В. Луганская</w:t>
      </w:r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Направления повышения эффективности управленческой деятельности органов государственной власти и местного самоуправления : Сборник материалов V Международной научно-практической конференции, Алчевск, 15 декабря 2022 года. – Алчевск: Луганский государственный университет имени Владимира Даля, 2023. – С. 326-328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материалы Седьмой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., 11-12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2022 г. / ФГБОУ ВО РГУПС, 2022. - 290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4B603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материалы Шестой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(12-13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. 2021 г.) / ФГБОУ ВО РГУПС, 2021. - 315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4B603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Управление человеческими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для вузов / И.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[и др.] ; под редакцией И.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Н. А. Горелова.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467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978-5-534-99951-8.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ресурсами: стратегии и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Н. А. Горелова.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165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доп.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C540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2024.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309 с.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ISBN 978-5-534-16900-3. </w:t>
      </w:r>
      <w:r w:rsidR="00AB1DF6">
        <w:rPr>
          <w:rFonts w:ascii="Times New Roman" w:hAnsi="Times New Roman" w:cs="Times New Roman"/>
          <w:sz w:val="28"/>
          <w:szCs w:val="28"/>
        </w:rPr>
        <w:t>–</w:t>
      </w:r>
      <w:r w:rsidRPr="000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А. А. Экономическая роль формирования системы управления персоналом в ресторане / А.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Татулян</w:t>
      </w:r>
      <w:proofErr w:type="spellEnd"/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Информатизация и виртуализация экономической и социальной жизни : Материалы X Международной студенческой научно-практической конференции, Иркутск, 03 апреля 2023 года. – Иркутск: Иркутский национальный исследовательский технический университет, 2023. – С. 72-75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Чукмаров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И. А. Модель подготовки современного инженера и интеграции внутрифирменной системы оценки и развития персонала с системой подготовки, повышения квалификации и переподготовки кадров в вузах / И.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Чукмаров</w:t>
      </w:r>
      <w:proofErr w:type="spellEnd"/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Нефть. Газ. Новации. – 2023. – № 8(273). – С. 110-114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Х. М. И. Менеджмент персонала в системе эффективной деятельности предприятия / Х. М. И.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А. М. М.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Байчора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Мальсугенов</w:t>
      </w:r>
      <w:proofErr w:type="spellEnd"/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вестник. – 2023. – Т. 5, № 2. – DOI 10.55186/27131424_2023_5_2_9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  <w:r w:rsidRPr="00BF6546">
        <w:t xml:space="preserve"> 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Экономические и технические аспекты практики управления организацией и трудовыми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монография / А. В. Охотников, А. В. Воронина, И. А. Полякова [и др.] ; ред.: А. В. Охотников, А. В. Воронина, 2022. - 124 с. - 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непосредственное</w:t>
      </w:r>
      <w:r w:rsidR="004B603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1652D">
        <w:rPr>
          <w:rFonts w:ascii="Times New Roman" w:hAnsi="Times New Roman" w:cs="Times New Roman"/>
          <w:sz w:val="28"/>
          <w:szCs w:val="28"/>
        </w:rPr>
        <w:t>.</w:t>
      </w:r>
    </w:p>
    <w:p w:rsidR="0001652D" w:rsidRPr="0001652D" w:rsidRDefault="0001652D" w:rsidP="00B640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 xml:space="preserve">Юдина, М. Ю. Формирование системы управления мотивацией и стимулирования персонала как стратегический приоритет организации (на примере МКУ "Управление образования администрации </w:t>
      </w:r>
      <w:proofErr w:type="spellStart"/>
      <w:r w:rsidRPr="0001652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 xml:space="preserve"> района") / М. Ю. Юдина</w:t>
      </w:r>
      <w:r w:rsidR="004B60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60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03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652D">
        <w:rPr>
          <w:rFonts w:ascii="Times New Roman" w:hAnsi="Times New Roman" w:cs="Times New Roman"/>
          <w:sz w:val="28"/>
          <w:szCs w:val="28"/>
        </w:rPr>
        <w:t xml:space="preserve"> // Развитие малого предпринимательства в Байкальском регионе : Материалы 5-й международной научно-практической конференции, Иркутск, 22 ноября 2022 года. – Иркутск: Байкальский государственный университет, 2023. – С. 214-220</w:t>
      </w:r>
      <w:r w:rsidR="00AB1DF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B1D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1652D">
        <w:rPr>
          <w:rFonts w:ascii="Times New Roman" w:hAnsi="Times New Roman" w:cs="Times New Roman"/>
          <w:sz w:val="28"/>
          <w:szCs w:val="28"/>
        </w:rPr>
        <w:t>.</w:t>
      </w:r>
    </w:p>
    <w:sectPr w:rsidR="0001652D" w:rsidRPr="0001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073"/>
    <w:multiLevelType w:val="hybridMultilevel"/>
    <w:tmpl w:val="7F9E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8"/>
    <w:rsid w:val="0001652D"/>
    <w:rsid w:val="000C6D6E"/>
    <w:rsid w:val="004B6034"/>
    <w:rsid w:val="00720F88"/>
    <w:rsid w:val="007B770F"/>
    <w:rsid w:val="00AB1DF6"/>
    <w:rsid w:val="00B6401B"/>
    <w:rsid w:val="00BF6546"/>
    <w:rsid w:val="00C540F4"/>
    <w:rsid w:val="00D75E70"/>
    <w:rsid w:val="00E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332A-B9FE-4375-A405-6FB1BAC6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2024-01-24T05:46:00Z</dcterms:created>
  <dcterms:modified xsi:type="dcterms:W3CDTF">2024-02-27T06:01:00Z</dcterms:modified>
</cp:coreProperties>
</file>